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F4F91" w14:textId="77777777" w:rsidR="00DC616C" w:rsidRPr="00343DAD" w:rsidRDefault="00DC616C" w:rsidP="00343DAD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C353C" w14:textId="77777777" w:rsidR="00DC616C" w:rsidRPr="00343DAD" w:rsidRDefault="00DC616C" w:rsidP="00343DAD">
      <w:pPr>
        <w:tabs>
          <w:tab w:val="left" w:pos="6840"/>
        </w:tabs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43DA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3DAD">
        <w:rPr>
          <w:rFonts w:ascii="Times New Roman" w:hAnsi="Times New Roman" w:cs="Times New Roman"/>
          <w:b/>
          <w:bCs/>
          <w:sz w:val="28"/>
          <w:szCs w:val="28"/>
        </w:rPr>
        <w:tab/>
        <w:t>Форма № Н – 3.04</w:t>
      </w:r>
    </w:p>
    <w:p w14:paraId="7B43042D" w14:textId="77777777" w:rsidR="00DC616C" w:rsidRPr="00343DAD" w:rsidRDefault="00DC616C" w:rsidP="00343DAD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43A31" w14:textId="77777777" w:rsidR="00DC616C" w:rsidRPr="00343DAD" w:rsidRDefault="00DC616C" w:rsidP="00343D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94FC8" w14:textId="77777777" w:rsidR="00DC616C" w:rsidRPr="00343DAD" w:rsidRDefault="00DC616C" w:rsidP="00415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Міністерство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і науки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</w:p>
    <w:p w14:paraId="17B6674D" w14:textId="6CA8D1AB" w:rsidR="00DC616C" w:rsidRDefault="00DC616C" w:rsidP="00415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Херсонський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державний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університет</w:t>
      </w:r>
      <w:proofErr w:type="spellEnd"/>
    </w:p>
    <w:p w14:paraId="23808708" w14:textId="48FE54A2" w:rsidR="00C90CCA" w:rsidRPr="00C90CCA" w:rsidRDefault="00C90CCA" w:rsidP="00415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Педагогічний факультет</w:t>
      </w:r>
    </w:p>
    <w:p w14:paraId="5AA31696" w14:textId="77777777" w:rsidR="00C90CCA" w:rsidRDefault="00C90CCA" w:rsidP="00C90CCA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proofErr w:type="spellStart"/>
      <w:r w:rsidR="00DC616C" w:rsidRPr="00343DAD">
        <w:rPr>
          <w:rFonts w:ascii="Times New Roman" w:hAnsi="Times New Roman" w:cs="Times New Roman"/>
          <w:b/>
          <w:bCs/>
          <w:sz w:val="28"/>
          <w:szCs w:val="28"/>
        </w:rPr>
        <w:t>афедра</w:t>
      </w:r>
      <w:proofErr w:type="spellEnd"/>
      <w:r w:rsidR="00DC616C"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DC616C" w:rsidRPr="00343DAD">
        <w:rPr>
          <w:rFonts w:ascii="Times New Roman" w:hAnsi="Times New Roman" w:cs="Times New Roman"/>
          <w:b/>
          <w:bCs/>
          <w:sz w:val="28"/>
          <w:szCs w:val="28"/>
        </w:rPr>
        <w:t>педагогіки</w:t>
      </w:r>
      <w:proofErr w:type="spellEnd"/>
      <w:r w:rsidR="00DC616C"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DC616C" w:rsidRPr="00343DAD">
        <w:rPr>
          <w:rFonts w:ascii="Times New Roman" w:hAnsi="Times New Roman" w:cs="Times New Roman"/>
          <w:b/>
          <w:bCs/>
          <w:sz w:val="28"/>
          <w:szCs w:val="28"/>
        </w:rPr>
        <w:t>психології</w:t>
      </w:r>
      <w:proofErr w:type="spellEnd"/>
      <w:r w:rsidR="00DC616C"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spellStart"/>
      <w:r w:rsidR="00DC616C" w:rsidRPr="00343DAD">
        <w:rPr>
          <w:rFonts w:ascii="Times New Roman" w:hAnsi="Times New Roman" w:cs="Times New Roman"/>
          <w:b/>
          <w:bCs/>
          <w:sz w:val="28"/>
          <w:szCs w:val="28"/>
        </w:rPr>
        <w:t>освітнього</w:t>
      </w:r>
      <w:proofErr w:type="spellEnd"/>
      <w:r w:rsidR="00DC616C"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менеджменту</w:t>
      </w:r>
    </w:p>
    <w:p w14:paraId="309A6EA7" w14:textId="3C030351" w:rsidR="00DC616C" w:rsidRPr="00343DAD" w:rsidRDefault="00DC616C" w:rsidP="00C90CCA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імені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проф.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Є.Петухова</w:t>
      </w:r>
      <w:proofErr w:type="spellEnd"/>
    </w:p>
    <w:p w14:paraId="2F93CD5E" w14:textId="77777777" w:rsidR="00DC616C" w:rsidRPr="00343DAD" w:rsidRDefault="00DC616C" w:rsidP="00415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A5AAD" w14:textId="77777777" w:rsidR="00DC616C" w:rsidRPr="00343DAD" w:rsidRDefault="00DC616C" w:rsidP="00415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B57C48" w14:textId="77777777" w:rsidR="00DC616C" w:rsidRPr="00343DAD" w:rsidRDefault="00DC616C" w:rsidP="004151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43DAD">
        <w:rPr>
          <w:rFonts w:ascii="Times New Roman" w:hAnsi="Times New Roman" w:cs="Times New Roman"/>
          <w:b/>
          <w:bCs/>
          <w:sz w:val="28"/>
          <w:szCs w:val="28"/>
        </w:rPr>
        <w:t>“ЗАТВЕРДЖУЮ”</w:t>
      </w:r>
    </w:p>
    <w:p w14:paraId="166DC368" w14:textId="1A6E7DE1" w:rsidR="00DC616C" w:rsidRPr="00343DAD" w:rsidRDefault="00C90CCA" w:rsidP="004151C7">
      <w:pPr>
        <w:spacing w:after="0" w:line="240" w:lineRule="auto"/>
        <w:ind w:left="7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з</w:t>
      </w:r>
      <w:proofErr w:type="spellStart"/>
      <w:r w:rsidR="00DC616C" w:rsidRPr="00343DAD">
        <w:rPr>
          <w:rFonts w:ascii="Times New Roman" w:hAnsi="Times New Roman" w:cs="Times New Roman"/>
          <w:sz w:val="28"/>
          <w:szCs w:val="28"/>
        </w:rPr>
        <w:t>авідувач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C616C" w:rsidRPr="00343D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616C" w:rsidRPr="00343DAD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DC616C" w:rsidRPr="00343D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E19D1" w14:textId="7479859D" w:rsidR="00DC616C" w:rsidRPr="00C90CCA" w:rsidRDefault="00C90CCA" w:rsidP="004151C7">
      <w:pPr>
        <w:spacing w:after="0" w:line="240" w:lineRule="auto"/>
        <w:ind w:left="70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Л.Пермінова</w:t>
      </w:r>
      <w:proofErr w:type="spellEnd"/>
    </w:p>
    <w:p w14:paraId="486120C5" w14:textId="2C5B5E80" w:rsidR="00DC616C" w:rsidRPr="00343DAD" w:rsidRDefault="00DC616C" w:rsidP="004151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>«</w:t>
      </w:r>
      <w:r w:rsidR="00C90CC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343DAD">
        <w:rPr>
          <w:rFonts w:ascii="Times New Roman" w:hAnsi="Times New Roman" w:cs="Times New Roman"/>
          <w:sz w:val="28"/>
          <w:szCs w:val="28"/>
        </w:rPr>
        <w:t>»</w:t>
      </w:r>
      <w:r w:rsidRPr="00343D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0C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вересня </w:t>
      </w:r>
      <w:r w:rsidRPr="00343DAD">
        <w:rPr>
          <w:rFonts w:ascii="Times New Roman" w:hAnsi="Times New Roman" w:cs="Times New Roman"/>
          <w:sz w:val="28"/>
          <w:szCs w:val="28"/>
        </w:rPr>
        <w:t>20</w:t>
      </w:r>
      <w:r w:rsidR="00C90CCA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343DAD">
        <w:rPr>
          <w:rFonts w:ascii="Times New Roman" w:hAnsi="Times New Roman" w:cs="Times New Roman"/>
          <w:sz w:val="28"/>
          <w:szCs w:val="28"/>
        </w:rPr>
        <w:t>року</w:t>
      </w:r>
    </w:p>
    <w:p w14:paraId="51330819" w14:textId="77777777" w:rsidR="00DC616C" w:rsidRPr="00343DAD" w:rsidRDefault="00DC616C" w:rsidP="004151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CA7B74" w14:textId="77777777" w:rsidR="00DC616C" w:rsidRPr="00343DAD" w:rsidRDefault="00DC616C" w:rsidP="00343D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EED8D9" w14:textId="77777777" w:rsidR="00DC616C" w:rsidRPr="00343DAD" w:rsidRDefault="00DC616C" w:rsidP="00343D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01D027" w14:textId="77777777" w:rsidR="00DC616C" w:rsidRPr="00343DAD" w:rsidRDefault="00DC616C" w:rsidP="00343D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DAD">
        <w:rPr>
          <w:rFonts w:ascii="Times New Roman" w:hAnsi="Times New Roman" w:cs="Times New Roman"/>
          <w:b/>
          <w:bCs/>
          <w:sz w:val="28"/>
          <w:szCs w:val="28"/>
        </w:rPr>
        <w:t>РОБОЧА ПРОГРАМА НАВЧАЛЬНОЇ ДИСЦИПЛІНИ</w:t>
      </w:r>
    </w:p>
    <w:p w14:paraId="519B4168" w14:textId="77777777" w:rsidR="00DC616C" w:rsidRPr="00343DAD" w:rsidRDefault="00DC616C" w:rsidP="00343D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DA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Дидактичні концепції в історичному вимірі</w:t>
      </w:r>
      <w:r w:rsidRPr="00343D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C29196F" w14:textId="77777777" w:rsidR="00DC616C" w:rsidRPr="00343DAD" w:rsidRDefault="00DC616C" w:rsidP="00343D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FC18B51" w14:textId="77777777" w:rsidR="00DC616C" w:rsidRDefault="00DC616C" w:rsidP="001F7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B97E46">
        <w:rPr>
          <w:rFonts w:ascii="Times New Roman" w:hAnsi="Times New Roman" w:cs="Times New Roman"/>
          <w:sz w:val="28"/>
          <w:szCs w:val="28"/>
        </w:rPr>
        <w:t>світньо</w:t>
      </w:r>
      <w:proofErr w:type="spellEnd"/>
      <w:r w:rsidRPr="00B97E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</w:t>
      </w:r>
      <w:r w:rsidRPr="00B9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E46">
        <w:rPr>
          <w:rFonts w:ascii="Times New Roman" w:hAnsi="Times New Roman" w:cs="Times New Roman"/>
          <w:sz w:val="28"/>
          <w:szCs w:val="28"/>
        </w:rPr>
        <w:t>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97E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97E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доктор філософії </w:t>
      </w:r>
      <w:r w:rsidRPr="009360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9360E6">
        <w:rPr>
          <w:rFonts w:ascii="Times New Roman" w:hAnsi="Times New Roman" w:cs="Times New Roman"/>
          <w:sz w:val="28"/>
          <w:szCs w:val="28"/>
        </w:rPr>
        <w:t>)</w:t>
      </w:r>
    </w:p>
    <w:p w14:paraId="1F0A9405" w14:textId="77777777" w:rsidR="00DC616C" w:rsidRDefault="00DC616C" w:rsidP="001F7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F3A">
        <w:rPr>
          <w:rFonts w:ascii="Times New Roman" w:hAnsi="Times New Roman" w:cs="Times New Roman"/>
          <w:sz w:val="28"/>
          <w:szCs w:val="28"/>
          <w:lang w:val="uk-UA"/>
        </w:rPr>
        <w:t>спеціальніст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F0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E46">
        <w:rPr>
          <w:rFonts w:ascii="Times New Roman" w:hAnsi="Times New Roman" w:cs="Times New Roman"/>
          <w:sz w:val="28"/>
          <w:szCs w:val="28"/>
          <w:lang w:val="uk-UA"/>
        </w:rPr>
        <w:t xml:space="preserve">(011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Освітні, педагогічні н</w:t>
      </w:r>
      <w:r w:rsidRPr="00B97E46">
        <w:rPr>
          <w:rFonts w:ascii="Times New Roman" w:hAnsi="Times New Roman" w:cs="Times New Roman"/>
          <w:sz w:val="28"/>
          <w:szCs w:val="28"/>
          <w:lang w:val="uk-UA"/>
        </w:rPr>
        <w:t>ауки )</w:t>
      </w:r>
    </w:p>
    <w:p w14:paraId="73DD4560" w14:textId="77777777" w:rsidR="00DC616C" w:rsidRDefault="00DC616C" w:rsidP="003F02A5">
      <w:pPr>
        <w:tabs>
          <w:tab w:val="left" w:pos="1335"/>
          <w:tab w:val="center" w:pos="4818"/>
        </w:tabs>
        <w:spacing w:line="240" w:lineRule="auto"/>
        <w:ind w:left="133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BB719C" w14:textId="77777777" w:rsidR="00DC616C" w:rsidRPr="000F0F3A" w:rsidRDefault="00DC616C" w:rsidP="003F02A5">
      <w:pPr>
        <w:tabs>
          <w:tab w:val="left" w:pos="1335"/>
          <w:tab w:val="center" w:pos="4818"/>
        </w:tabs>
        <w:spacing w:line="240" w:lineRule="auto"/>
        <w:ind w:left="133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02195B" w14:textId="77777777" w:rsidR="00DC616C" w:rsidRPr="000F0F3A" w:rsidRDefault="00DC616C" w:rsidP="00343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938DED" w14:textId="77777777" w:rsidR="00DC616C" w:rsidRPr="000F0F3A" w:rsidRDefault="00DC616C" w:rsidP="00343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D30A38" w14:textId="77777777" w:rsidR="00DC616C" w:rsidRPr="000F0F3A" w:rsidRDefault="00DC616C" w:rsidP="00343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3BC8CE" w14:textId="77777777" w:rsidR="00DC616C" w:rsidRPr="000F0F3A" w:rsidRDefault="00DC616C" w:rsidP="00343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936519" w14:textId="77777777" w:rsidR="00DC616C" w:rsidRPr="000F0F3A" w:rsidRDefault="00DC616C" w:rsidP="00343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9A36E4" w14:textId="77777777" w:rsidR="00DC616C" w:rsidRDefault="00DC616C" w:rsidP="00343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389542" w14:textId="30A69AAC" w:rsidR="00DC616C" w:rsidRPr="000F0F3A" w:rsidRDefault="00DC616C" w:rsidP="00343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F3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90CCA">
        <w:rPr>
          <w:rFonts w:ascii="Times New Roman" w:hAnsi="Times New Roman" w:cs="Times New Roman"/>
          <w:sz w:val="28"/>
          <w:szCs w:val="28"/>
          <w:lang w:val="uk-UA"/>
        </w:rPr>
        <w:t xml:space="preserve">20-2021 </w:t>
      </w:r>
      <w:r w:rsidRPr="000F0F3A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рік </w:t>
      </w:r>
      <w:r w:rsidRPr="000F0F3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FC2C2F2" w14:textId="77777777" w:rsidR="00DC616C" w:rsidRPr="00B97E46" w:rsidRDefault="00DC616C" w:rsidP="0093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  <w:r w:rsidRPr="00343D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Дидактичні концепції в історичному вимірі»  </w:t>
      </w:r>
      <w:r w:rsidRPr="00343DA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аспірантів на здобуття</w:t>
      </w:r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B97E46">
        <w:rPr>
          <w:rFonts w:ascii="Times New Roman" w:hAnsi="Times New Roman" w:cs="Times New Roman"/>
          <w:sz w:val="28"/>
          <w:szCs w:val="28"/>
        </w:rPr>
        <w:t>світньо</w:t>
      </w:r>
      <w:proofErr w:type="spellEnd"/>
      <w:r w:rsidRPr="00B97E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наукового </w:t>
      </w:r>
      <w:r w:rsidRPr="00B9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E46">
        <w:rPr>
          <w:rFonts w:ascii="Times New Roman" w:hAnsi="Times New Roman" w:cs="Times New Roman"/>
          <w:sz w:val="28"/>
          <w:szCs w:val="28"/>
        </w:rPr>
        <w:t>рівн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97E46">
        <w:rPr>
          <w:rFonts w:ascii="Times New Roman" w:hAnsi="Times New Roman" w:cs="Times New Roman"/>
          <w:sz w:val="28"/>
          <w:szCs w:val="28"/>
        </w:rPr>
        <w:t>:</w:t>
      </w:r>
    </w:p>
    <w:p w14:paraId="0DBD79B6" w14:textId="77777777" w:rsidR="00DC616C" w:rsidRPr="00F84377" w:rsidRDefault="00DC616C" w:rsidP="009360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доктор філософії </w:t>
      </w:r>
      <w:r w:rsidRPr="009360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9360E6">
        <w:rPr>
          <w:rFonts w:ascii="Times New Roman" w:hAnsi="Times New Roman" w:cs="Times New Roman"/>
          <w:sz w:val="28"/>
          <w:szCs w:val="28"/>
        </w:rPr>
        <w:t>)</w:t>
      </w:r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E46">
        <w:rPr>
          <w:rFonts w:ascii="Times New Roman" w:hAnsi="Times New Roman" w:cs="Times New Roman"/>
          <w:sz w:val="28"/>
          <w:szCs w:val="28"/>
          <w:lang w:val="uk-UA"/>
        </w:rPr>
        <w:t xml:space="preserve">(011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Освітні, педагогічні н</w:t>
      </w:r>
      <w:r w:rsidRPr="00B97E46">
        <w:rPr>
          <w:rFonts w:ascii="Times New Roman" w:hAnsi="Times New Roman" w:cs="Times New Roman"/>
          <w:sz w:val="28"/>
          <w:szCs w:val="28"/>
          <w:lang w:val="uk-UA"/>
        </w:rPr>
        <w:t>ауки )</w:t>
      </w:r>
    </w:p>
    <w:p w14:paraId="38F2ECA5" w14:textId="77777777" w:rsidR="00DC616C" w:rsidRPr="009360E6" w:rsidRDefault="00DC616C" w:rsidP="00343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6D5240" w14:textId="77777777" w:rsidR="00DC616C" w:rsidRPr="009360E6" w:rsidRDefault="00DC616C" w:rsidP="00343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F95910" w14:textId="77777777" w:rsidR="00DC616C" w:rsidRPr="009360E6" w:rsidRDefault="00DC616C" w:rsidP="00343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DA7F4C" w14:textId="77777777" w:rsidR="00DC616C" w:rsidRPr="009360E6" w:rsidRDefault="00DC616C" w:rsidP="00343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526133" w14:textId="77777777" w:rsidR="00DC616C" w:rsidRDefault="00DC616C" w:rsidP="0018272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360E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Розробник:</w:t>
      </w:r>
      <w:r w:rsidRPr="0093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667AC27" w14:textId="02889087" w:rsidR="00DC616C" w:rsidRPr="00182727" w:rsidRDefault="00DC616C" w:rsidP="0018272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2727">
        <w:rPr>
          <w:rFonts w:ascii="Times New Roman" w:hAnsi="Times New Roman" w:cs="Times New Roman"/>
          <w:sz w:val="28"/>
          <w:szCs w:val="28"/>
          <w:lang w:val="uk-UA"/>
        </w:rPr>
        <w:t>Федяєва</w:t>
      </w:r>
      <w:proofErr w:type="spellEnd"/>
      <w:r w:rsidRPr="00182727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Леонідівна, професор кафедри педагогіки, психології й освітнього менеджменту імені проф.</w:t>
      </w:r>
      <w:r w:rsidR="00C90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2727">
        <w:rPr>
          <w:rFonts w:ascii="Times New Roman" w:hAnsi="Times New Roman" w:cs="Times New Roman"/>
          <w:sz w:val="28"/>
          <w:szCs w:val="28"/>
          <w:lang w:val="uk-UA"/>
        </w:rPr>
        <w:t>Є.Петухова</w:t>
      </w:r>
      <w:proofErr w:type="spellEnd"/>
      <w:r w:rsidRPr="00182727">
        <w:rPr>
          <w:rFonts w:ascii="Times New Roman" w:hAnsi="Times New Roman" w:cs="Times New Roman"/>
          <w:sz w:val="28"/>
          <w:szCs w:val="28"/>
          <w:lang w:val="uk-UA"/>
        </w:rPr>
        <w:t>, доктор педагогічних наук, професор.</w:t>
      </w:r>
    </w:p>
    <w:p w14:paraId="32445113" w14:textId="77777777" w:rsidR="00DC616C" w:rsidRDefault="00DC616C" w:rsidP="00343DA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198BBB47" w14:textId="77777777" w:rsidR="00DC616C" w:rsidRPr="009360E6" w:rsidRDefault="00DC616C" w:rsidP="00343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0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14:paraId="209C508A" w14:textId="77777777" w:rsidR="00DC616C" w:rsidRPr="009360E6" w:rsidRDefault="00DC616C" w:rsidP="00343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CA7C06" w14:textId="77777777" w:rsidR="00DC616C" w:rsidRPr="009360E6" w:rsidRDefault="00DC616C" w:rsidP="00343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4CD5F" w14:textId="1B69C9AC" w:rsidR="00DC616C" w:rsidRPr="00C90CCA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затверджена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DA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менеджменту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проф.</w:t>
      </w:r>
      <w:r w:rsidR="00C90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0CCA">
        <w:rPr>
          <w:rFonts w:ascii="Times New Roman" w:hAnsi="Times New Roman" w:cs="Times New Roman"/>
          <w:sz w:val="28"/>
          <w:szCs w:val="28"/>
          <w:lang w:val="uk-UA"/>
        </w:rPr>
        <w:t>Є.Петухова</w:t>
      </w:r>
      <w:proofErr w:type="spellEnd"/>
    </w:p>
    <w:p w14:paraId="39476B29" w14:textId="2CEF3CCE" w:rsidR="00DC616C" w:rsidRPr="00C90CCA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0CCA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C90C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90CCA">
        <w:rPr>
          <w:rFonts w:ascii="Times New Roman" w:hAnsi="Times New Roman" w:cs="Times New Roman"/>
          <w:sz w:val="28"/>
          <w:szCs w:val="28"/>
          <w:lang w:val="uk-UA"/>
        </w:rPr>
        <w:t xml:space="preserve"> від  «</w:t>
      </w:r>
      <w:r w:rsidR="00C90CC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C90CC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90C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C90C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вересня </w:t>
      </w:r>
      <w:r w:rsidRPr="00C90CCA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="00C90CCA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Pr="00C90C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року</w:t>
      </w:r>
      <w:r w:rsidRPr="00C90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E6DFD6" w14:textId="77777777" w:rsidR="00DC616C" w:rsidRPr="00C90CCA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25C359" w14:textId="46CC5E27" w:rsidR="00DC616C" w:rsidRPr="00C90CCA" w:rsidRDefault="00C90CCA" w:rsidP="00C90CCA">
      <w:pPr>
        <w:spacing w:line="240" w:lineRule="auto"/>
        <w:ind w:left="3240" w:hanging="16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0CCA">
        <w:rPr>
          <w:rFonts w:ascii="Times New Roman" w:hAnsi="Times New Roman" w:cs="Times New Roman"/>
          <w:sz w:val="28"/>
          <w:szCs w:val="28"/>
          <w:lang w:val="uk-UA"/>
        </w:rPr>
        <w:t>В.о.завідувача</w:t>
      </w:r>
      <w:proofErr w:type="spellEnd"/>
      <w:r w:rsidRPr="00C90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16C" w:rsidRPr="00C90CCA">
        <w:rPr>
          <w:rFonts w:ascii="Times New Roman" w:hAnsi="Times New Roman" w:cs="Times New Roman"/>
          <w:sz w:val="28"/>
          <w:szCs w:val="28"/>
          <w:lang w:val="uk-UA"/>
        </w:rPr>
        <w:t>кафедри педагогіки, психології й освітнього менеджменту імені проф.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616C" w:rsidRPr="00C90CCA">
        <w:rPr>
          <w:rFonts w:ascii="Times New Roman" w:hAnsi="Times New Roman" w:cs="Times New Roman"/>
          <w:sz w:val="28"/>
          <w:szCs w:val="28"/>
          <w:lang w:val="uk-UA"/>
        </w:rPr>
        <w:t>Є.Петухова</w:t>
      </w:r>
      <w:proofErr w:type="spellEnd"/>
      <w:r w:rsidR="00DC616C" w:rsidRPr="00C90C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____________________(</w:t>
      </w:r>
      <w:r w:rsidRPr="00C90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0CCA"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proofErr w:type="spellStart"/>
      <w:r w:rsidRPr="00C90CCA">
        <w:rPr>
          <w:rFonts w:ascii="Times New Roman" w:hAnsi="Times New Roman" w:cs="Times New Roman"/>
          <w:sz w:val="28"/>
          <w:szCs w:val="28"/>
          <w:lang w:val="uk-UA"/>
        </w:rPr>
        <w:t>Л.Пермінова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C4066D" w14:textId="77777777" w:rsidR="00DC616C" w:rsidRPr="00C90CCA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3735F3" w14:textId="77777777" w:rsidR="00DC616C" w:rsidRPr="00C90CCA" w:rsidRDefault="00DC616C" w:rsidP="00343DA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21D8785" w14:textId="4B8B171B" w:rsidR="00DC616C" w:rsidRPr="00343DAD" w:rsidRDefault="00DC616C" w:rsidP="00343DAD">
      <w:pPr>
        <w:spacing w:line="240" w:lineRule="auto"/>
        <w:ind w:left="6720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sym w:font="Symbol" w:char="F0D3"/>
      </w:r>
      <w:r w:rsidRPr="00343DAD">
        <w:rPr>
          <w:rFonts w:ascii="Times New Roman" w:hAnsi="Times New Roman" w:cs="Times New Roman"/>
          <w:sz w:val="28"/>
          <w:szCs w:val="28"/>
        </w:rPr>
        <w:t>__________, 2</w:t>
      </w:r>
      <w:r w:rsidR="00C90CCA">
        <w:rPr>
          <w:rFonts w:ascii="Times New Roman" w:hAnsi="Times New Roman" w:cs="Times New Roman"/>
          <w:sz w:val="28"/>
          <w:szCs w:val="28"/>
          <w:lang w:val="uk-UA"/>
        </w:rPr>
        <w:t>020</w:t>
      </w:r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14:paraId="61E4B46F" w14:textId="320239C1" w:rsidR="00DC616C" w:rsidRPr="00343DAD" w:rsidRDefault="00DC616C" w:rsidP="00182727">
      <w:pPr>
        <w:spacing w:line="240" w:lineRule="auto"/>
        <w:ind w:left="6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EAEC3B" w14:textId="77777777" w:rsidR="00DC616C" w:rsidRPr="00343DAD" w:rsidRDefault="00DC616C" w:rsidP="00730B2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tbl>
      <w:tblPr>
        <w:tblW w:w="9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DC616C" w:rsidRPr="00A85196" w14:paraId="42ADA965" w14:textId="77777777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875481B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показників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14:paraId="265C2840" w14:textId="77777777" w:rsidR="00DC616C" w:rsidRPr="00A85196" w:rsidRDefault="00DC616C" w:rsidP="0093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Галузь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напрям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освітньо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</w:t>
            </w: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14:paraId="3880DD11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навчальної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</w:p>
        </w:tc>
      </w:tr>
      <w:tr w:rsidR="00DC616C" w:rsidRPr="00A85196" w14:paraId="677051B9" w14:textId="77777777">
        <w:trPr>
          <w:trHeight w:val="549"/>
        </w:trPr>
        <w:tc>
          <w:tcPr>
            <w:tcW w:w="2896" w:type="dxa"/>
            <w:vMerge/>
            <w:vAlign w:val="center"/>
          </w:tcPr>
          <w:p w14:paraId="1B4867D4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43C3E537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D3D4778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денна</w:t>
            </w:r>
            <w:proofErr w:type="spellEnd"/>
            <w:r w:rsidRPr="00A85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форма </w:t>
            </w: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800" w:type="dxa"/>
          </w:tcPr>
          <w:p w14:paraId="42EBB44A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заочна</w:t>
            </w:r>
            <w:proofErr w:type="spellEnd"/>
            <w:r w:rsidRPr="00A85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форма </w:t>
            </w: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навчання</w:t>
            </w:r>
            <w:proofErr w:type="spellEnd"/>
          </w:p>
        </w:tc>
      </w:tr>
      <w:tr w:rsidR="00DC616C" w:rsidRPr="00A85196" w14:paraId="3F809822" w14:textId="77777777">
        <w:trPr>
          <w:trHeight w:val="409"/>
        </w:trPr>
        <w:tc>
          <w:tcPr>
            <w:tcW w:w="2896" w:type="dxa"/>
            <w:vMerge w:val="restart"/>
            <w:vAlign w:val="center"/>
          </w:tcPr>
          <w:p w14:paraId="5AFC140D" w14:textId="77777777" w:rsidR="00DC616C" w:rsidRPr="00A85196" w:rsidRDefault="00DC616C" w:rsidP="00B9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кредитів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 – 3 </w:t>
            </w:r>
          </w:p>
        </w:tc>
        <w:tc>
          <w:tcPr>
            <w:tcW w:w="3262" w:type="dxa"/>
          </w:tcPr>
          <w:p w14:paraId="139A1B81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Галузь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</w:p>
          <w:p w14:paraId="1A1DE31B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Освіта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14:paraId="079E41FA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Нормативна</w:t>
            </w:r>
          </w:p>
          <w:p w14:paraId="5D55CC04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16C" w:rsidRPr="00A85196" w14:paraId="5FB88866" w14:textId="77777777">
        <w:trPr>
          <w:trHeight w:val="409"/>
        </w:trPr>
        <w:tc>
          <w:tcPr>
            <w:tcW w:w="2896" w:type="dxa"/>
            <w:vMerge/>
            <w:vAlign w:val="center"/>
          </w:tcPr>
          <w:p w14:paraId="435932A8" w14:textId="77777777" w:rsidR="00DC616C" w:rsidRPr="00A85196" w:rsidRDefault="00DC616C" w:rsidP="00B9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14:paraId="4FF93CDC" w14:textId="77777777" w:rsidR="00DC616C" w:rsidRPr="00A85196" w:rsidRDefault="00DC616C" w:rsidP="00B97E46">
            <w:pPr>
              <w:tabs>
                <w:tab w:val="left" w:pos="94"/>
                <w:tab w:val="center" w:pos="4818"/>
              </w:tabs>
              <w:spacing w:after="0" w:line="240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A097FE" w14:textId="77777777" w:rsidR="00DC616C" w:rsidRPr="00A85196" w:rsidRDefault="00DC616C" w:rsidP="009360E6">
            <w:pPr>
              <w:tabs>
                <w:tab w:val="left" w:pos="94"/>
                <w:tab w:val="left" w:pos="274"/>
                <w:tab w:val="center" w:pos="4818"/>
              </w:tabs>
              <w:spacing w:after="0" w:line="240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(011 Освітні, педагогічні науки )</w:t>
            </w:r>
          </w:p>
        </w:tc>
        <w:tc>
          <w:tcPr>
            <w:tcW w:w="3420" w:type="dxa"/>
            <w:gridSpan w:val="2"/>
            <w:vMerge/>
            <w:vAlign w:val="center"/>
          </w:tcPr>
          <w:p w14:paraId="56F3BD78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16C" w:rsidRPr="00A85196" w14:paraId="33982845" w14:textId="77777777">
        <w:trPr>
          <w:trHeight w:val="170"/>
        </w:trPr>
        <w:tc>
          <w:tcPr>
            <w:tcW w:w="2896" w:type="dxa"/>
            <w:vAlign w:val="center"/>
          </w:tcPr>
          <w:p w14:paraId="455588CC" w14:textId="77777777" w:rsidR="00DC616C" w:rsidRPr="00A85196" w:rsidRDefault="00DC616C" w:rsidP="00B9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Модулів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14:paraId="7D6DC87B" w14:textId="77777777" w:rsidR="00DC616C" w:rsidRPr="00A85196" w:rsidRDefault="00DC616C" w:rsidP="00B9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116BC" w14:textId="77777777" w:rsidR="00DC616C" w:rsidRPr="00A85196" w:rsidRDefault="00DC616C" w:rsidP="00B9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FC21478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Рік</w:t>
            </w:r>
            <w:proofErr w:type="spellEnd"/>
            <w:r w:rsidRPr="00A85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підготовки</w:t>
            </w:r>
            <w:proofErr w:type="spellEnd"/>
            <w:r w:rsidRPr="00A85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DC616C" w:rsidRPr="00A85196" w14:paraId="39A92E22" w14:textId="77777777">
        <w:trPr>
          <w:trHeight w:val="207"/>
        </w:trPr>
        <w:tc>
          <w:tcPr>
            <w:tcW w:w="2896" w:type="dxa"/>
            <w:vAlign w:val="center"/>
          </w:tcPr>
          <w:p w14:paraId="6F4DAF63" w14:textId="77777777" w:rsidR="00DC616C" w:rsidRPr="00A85196" w:rsidRDefault="00DC616C" w:rsidP="00B9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Змістових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модулів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124E5E61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63877AFD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</w:t>
            </w: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14:paraId="5F862E40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616C" w:rsidRPr="00A85196" w14:paraId="47968E29" w14:textId="77777777">
        <w:trPr>
          <w:trHeight w:val="207"/>
        </w:trPr>
        <w:tc>
          <w:tcPr>
            <w:tcW w:w="2896" w:type="dxa"/>
            <w:vAlign w:val="center"/>
          </w:tcPr>
          <w:p w14:paraId="2A5BA2DF" w14:textId="77777777" w:rsidR="00DC616C" w:rsidRPr="00A85196" w:rsidRDefault="00DC616C" w:rsidP="00B9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18841AA8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FF6A1D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DC616C" w:rsidRPr="00A85196" w14:paraId="7C24917B" w14:textId="77777777">
        <w:trPr>
          <w:trHeight w:val="323"/>
        </w:trPr>
        <w:tc>
          <w:tcPr>
            <w:tcW w:w="2896" w:type="dxa"/>
            <w:vMerge w:val="restart"/>
            <w:tcBorders>
              <w:top w:val="nil"/>
            </w:tcBorders>
            <w:vAlign w:val="center"/>
          </w:tcPr>
          <w:p w14:paraId="75D89A80" w14:textId="77777777" w:rsidR="00DC616C" w:rsidRPr="00A85196" w:rsidRDefault="00DC616C" w:rsidP="00B9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годин -90</w:t>
            </w:r>
          </w:p>
        </w:tc>
        <w:tc>
          <w:tcPr>
            <w:tcW w:w="3262" w:type="dxa"/>
            <w:vMerge/>
            <w:vAlign w:val="center"/>
          </w:tcPr>
          <w:p w14:paraId="11AC1804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221FA24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6</w:t>
            </w: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-й </w:t>
            </w:r>
          </w:p>
        </w:tc>
        <w:tc>
          <w:tcPr>
            <w:tcW w:w="1800" w:type="dxa"/>
            <w:vAlign w:val="center"/>
          </w:tcPr>
          <w:p w14:paraId="3C8602C2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616C" w:rsidRPr="00A85196" w14:paraId="1120CD40" w14:textId="77777777">
        <w:trPr>
          <w:trHeight w:val="322"/>
        </w:trPr>
        <w:tc>
          <w:tcPr>
            <w:tcW w:w="2896" w:type="dxa"/>
            <w:vMerge/>
            <w:vAlign w:val="center"/>
          </w:tcPr>
          <w:p w14:paraId="21EE270D" w14:textId="77777777" w:rsidR="00DC616C" w:rsidRPr="00A85196" w:rsidRDefault="00DC616C" w:rsidP="00B9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485CF1DE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B7AAD0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Лекції</w:t>
            </w:r>
            <w:proofErr w:type="spellEnd"/>
          </w:p>
        </w:tc>
      </w:tr>
      <w:tr w:rsidR="00DC616C" w:rsidRPr="00A85196" w14:paraId="175068A3" w14:textId="77777777">
        <w:trPr>
          <w:trHeight w:val="320"/>
        </w:trPr>
        <w:tc>
          <w:tcPr>
            <w:tcW w:w="2896" w:type="dxa"/>
            <w:vMerge w:val="restart"/>
            <w:vAlign w:val="center"/>
          </w:tcPr>
          <w:p w14:paraId="326EC201" w14:textId="77777777" w:rsidR="00DC616C" w:rsidRPr="00A85196" w:rsidRDefault="00DC616C" w:rsidP="00B9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Тижневих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годин для 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E156B37" w14:textId="77777777" w:rsidR="00DC616C" w:rsidRPr="00A85196" w:rsidRDefault="00DC616C" w:rsidP="00B9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аудиторних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</w:p>
          <w:p w14:paraId="76BF086D" w14:textId="77777777" w:rsidR="00DC616C" w:rsidRPr="00A85196" w:rsidRDefault="00DC616C" w:rsidP="00826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самостійної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 – </w:t>
            </w: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</w:t>
            </w:r>
          </w:p>
        </w:tc>
        <w:tc>
          <w:tcPr>
            <w:tcW w:w="3262" w:type="dxa"/>
            <w:vMerge w:val="restart"/>
            <w:vAlign w:val="center"/>
          </w:tcPr>
          <w:p w14:paraId="19B32992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Освітньо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науковий </w:t>
            </w: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94E9624" w14:textId="77777777" w:rsidR="00DC616C" w:rsidRPr="00A85196" w:rsidRDefault="00DC616C" w:rsidP="00B9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філософії </w:t>
            </w:r>
            <w:r w:rsidRPr="00A85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</w:p>
        </w:tc>
        <w:tc>
          <w:tcPr>
            <w:tcW w:w="1620" w:type="dxa"/>
            <w:vAlign w:val="center"/>
          </w:tcPr>
          <w:p w14:paraId="26E29D39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5EB66BBF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616C" w:rsidRPr="00A85196" w14:paraId="3C4400DD" w14:textId="77777777">
        <w:trPr>
          <w:trHeight w:val="320"/>
        </w:trPr>
        <w:tc>
          <w:tcPr>
            <w:tcW w:w="2896" w:type="dxa"/>
            <w:vMerge/>
            <w:vAlign w:val="center"/>
          </w:tcPr>
          <w:p w14:paraId="02CAFE6D" w14:textId="77777777" w:rsidR="00DC616C" w:rsidRPr="00A85196" w:rsidRDefault="00DC616C" w:rsidP="00B9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408F3A78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1C2E124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Практичні</w:t>
            </w:r>
            <w:proofErr w:type="spellEnd"/>
            <w:r w:rsidRPr="00A85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семінарські</w:t>
            </w:r>
            <w:proofErr w:type="spellEnd"/>
          </w:p>
        </w:tc>
      </w:tr>
      <w:tr w:rsidR="00DC616C" w:rsidRPr="00A85196" w14:paraId="24640164" w14:textId="77777777">
        <w:trPr>
          <w:trHeight w:val="320"/>
        </w:trPr>
        <w:tc>
          <w:tcPr>
            <w:tcW w:w="2896" w:type="dxa"/>
            <w:vMerge/>
            <w:vAlign w:val="center"/>
          </w:tcPr>
          <w:p w14:paraId="17E1EF83" w14:textId="77777777" w:rsidR="00DC616C" w:rsidRPr="00A85196" w:rsidRDefault="00DC616C" w:rsidP="00B97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51AE242B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0AE6C93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5E880CE8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616C" w:rsidRPr="00A85196" w14:paraId="4DE795CC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2B961C64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38CBF19C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300B9E1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Лабораторні</w:t>
            </w:r>
            <w:proofErr w:type="spellEnd"/>
          </w:p>
        </w:tc>
      </w:tr>
      <w:tr w:rsidR="00DC616C" w:rsidRPr="00A85196" w14:paraId="17D3862E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486AA1A1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3DC78B42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B3640CA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14:paraId="5B6048BE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C616C" w:rsidRPr="00A85196" w14:paraId="156990D8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28CF4E6E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3400A2E2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7759889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Самостійна</w:t>
            </w:r>
            <w:proofErr w:type="spellEnd"/>
            <w:r w:rsidRPr="00A85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робота</w:t>
            </w:r>
          </w:p>
        </w:tc>
      </w:tr>
      <w:tr w:rsidR="00DC616C" w:rsidRPr="00A85196" w14:paraId="2A392660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0DE6767A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5D5BEF26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AF273ED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60 год.</w:t>
            </w:r>
          </w:p>
        </w:tc>
        <w:tc>
          <w:tcPr>
            <w:tcW w:w="1800" w:type="dxa"/>
            <w:vAlign w:val="center"/>
          </w:tcPr>
          <w:p w14:paraId="32560CE3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616C" w:rsidRPr="00A85196" w14:paraId="7D256218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6D81F668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2DD6E333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7D6F944" w14:textId="77777777" w:rsidR="00DC616C" w:rsidRPr="00A85196" w:rsidRDefault="00DC616C" w:rsidP="00B97E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контролю</w:t>
            </w: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E311BFF" w14:textId="77777777" w:rsidR="00DC616C" w:rsidRPr="00343DAD" w:rsidRDefault="00DC616C" w:rsidP="00343DA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Примітка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</w:t>
      </w:r>
    </w:p>
    <w:p w14:paraId="5D0BC10E" w14:textId="77777777" w:rsidR="00DC616C" w:rsidRPr="00343DAD" w:rsidRDefault="00DC616C" w:rsidP="00343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аудиторних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занять до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становить:</w:t>
      </w:r>
    </w:p>
    <w:p w14:paraId="26FA1180" w14:textId="77777777" w:rsidR="00DC616C" w:rsidRPr="00343DAD" w:rsidRDefault="00DC616C" w:rsidP="00343DAD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денної</w:t>
      </w:r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– 2</w:t>
      </w:r>
    </w:p>
    <w:p w14:paraId="627E260D" w14:textId="77777777" w:rsidR="00DC616C" w:rsidRPr="00343DAD" w:rsidRDefault="00DC616C" w:rsidP="00343DAD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1C86B6AA" w14:textId="77777777" w:rsidR="00DC616C" w:rsidRDefault="00DC61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71A477C" w14:textId="77777777" w:rsidR="00DC616C" w:rsidRPr="00343DAD" w:rsidRDefault="00DC616C" w:rsidP="00343D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Пояснювальна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записка</w:t>
      </w:r>
    </w:p>
    <w:p w14:paraId="463554EF" w14:textId="77777777" w:rsidR="00DC616C" w:rsidRPr="00343DAD" w:rsidRDefault="00DC616C" w:rsidP="00343D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083C74" w14:textId="77777777" w:rsidR="00DC616C" w:rsidRPr="00343DAD" w:rsidRDefault="00DC616C" w:rsidP="00343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 курсу</w:t>
      </w:r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аспірантів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цілісної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дидактичних концепцій</w:t>
      </w:r>
      <w:r w:rsidRPr="00151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теорій,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становлення і розвитку теорій навчально-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історичній ретроспективі</w:t>
      </w:r>
      <w:r w:rsidRPr="00343DAD">
        <w:rPr>
          <w:rFonts w:ascii="Times New Roman" w:hAnsi="Times New Roman" w:cs="Times New Roman"/>
          <w:sz w:val="28"/>
          <w:szCs w:val="28"/>
        </w:rPr>
        <w:t>.</w:t>
      </w:r>
    </w:p>
    <w:p w14:paraId="6203E9A2" w14:textId="77777777" w:rsidR="00DC616C" w:rsidRPr="00343DAD" w:rsidRDefault="00DC616C" w:rsidP="00343DAD">
      <w:pPr>
        <w:shd w:val="clear" w:color="auto" w:fill="FFFFFF"/>
        <w:tabs>
          <w:tab w:val="left" w:pos="661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Загально-професійні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компетенції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B26CE3B" w14:textId="77777777" w:rsidR="00DC616C" w:rsidRPr="00343DAD" w:rsidRDefault="00DC616C" w:rsidP="007A05ED">
      <w:pPr>
        <w:numPr>
          <w:ilvl w:val="0"/>
          <w:numId w:val="10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ближніх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дальніх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перспектив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теорії та практики</w:t>
      </w:r>
      <w:r w:rsidRPr="00343DAD">
        <w:rPr>
          <w:rFonts w:ascii="Times New Roman" w:hAnsi="Times New Roman" w:cs="Times New Roman"/>
          <w:sz w:val="28"/>
          <w:szCs w:val="28"/>
        </w:rPr>
        <w:t xml:space="preserve"> як 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;</w:t>
      </w:r>
    </w:p>
    <w:p w14:paraId="2AC29A3B" w14:textId="77777777" w:rsidR="00DC616C" w:rsidRPr="00463588" w:rsidRDefault="00DC616C" w:rsidP="007A05ED">
      <w:pPr>
        <w:numPr>
          <w:ilvl w:val="0"/>
          <w:numId w:val="10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систематизація та узагальнення н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ауково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 як системи і процесу</w:t>
      </w:r>
      <w:r w:rsidRPr="00343DAD">
        <w:rPr>
          <w:rFonts w:ascii="Times New Roman" w:hAnsi="Times New Roman" w:cs="Times New Roman"/>
          <w:sz w:val="28"/>
          <w:szCs w:val="28"/>
        </w:rPr>
        <w:t>;</w:t>
      </w:r>
    </w:p>
    <w:p w14:paraId="06A39963" w14:textId="77777777" w:rsidR="00DC616C" w:rsidRPr="00463588" w:rsidRDefault="00DC616C" w:rsidP="007A05ED">
      <w:pPr>
        <w:numPr>
          <w:ilvl w:val="0"/>
          <w:numId w:val="10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спроможність розуміти системність, взаємозв’язок та цілісність різних педагогічних явищ і процесів, багатогранність практичної спрямованості педагогіки;</w:t>
      </w:r>
    </w:p>
    <w:p w14:paraId="4D40172C" w14:textId="77777777" w:rsidR="00DC616C" w:rsidRPr="00B94F44" w:rsidRDefault="00DC616C" w:rsidP="007A05ED">
      <w:pPr>
        <w:numPr>
          <w:ilvl w:val="0"/>
          <w:numId w:val="10"/>
        </w:numPr>
        <w:shd w:val="clear" w:color="auto" w:fill="FFFFFF"/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оперувати науковою термінологією педагогіки та вибудовувати ієрархію наукових понять за рівнями їх узагальнення;</w:t>
      </w:r>
    </w:p>
    <w:p w14:paraId="2EC5D345" w14:textId="77777777" w:rsidR="00DC616C" w:rsidRPr="00B94F44" w:rsidRDefault="00DC616C" w:rsidP="007A05ED">
      <w:pPr>
        <w:numPr>
          <w:ilvl w:val="0"/>
          <w:numId w:val="10"/>
        </w:numPr>
        <w:shd w:val="clear" w:color="auto" w:fill="FFFFFF"/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спроможність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гігієнічних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до умов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занять.</w:t>
      </w:r>
    </w:p>
    <w:p w14:paraId="7646C133" w14:textId="77777777" w:rsidR="00DC616C" w:rsidRPr="00343DAD" w:rsidRDefault="00DC616C" w:rsidP="00B94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EB824" w14:textId="77777777" w:rsidR="00DC616C" w:rsidRPr="00343DAD" w:rsidRDefault="00DC616C" w:rsidP="00343DA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Спеціалізовано-професійні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компетенції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99B053D" w14:textId="77777777" w:rsidR="00DC616C" w:rsidRPr="00B94F44" w:rsidRDefault="00DC616C" w:rsidP="007A05ED">
      <w:pPr>
        <w:numPr>
          <w:ilvl w:val="0"/>
          <w:numId w:val="10"/>
        </w:numPr>
        <w:shd w:val="clear" w:color="auto" w:fill="FFFFFF"/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спроможність застосовувати дидактичні концепції до обґрунтування сучасних освітніх явищ і процесів;</w:t>
      </w:r>
    </w:p>
    <w:p w14:paraId="6B24A590" w14:textId="77777777" w:rsidR="00DC616C" w:rsidRPr="00463588" w:rsidRDefault="00DC616C" w:rsidP="007A05ED">
      <w:pPr>
        <w:numPr>
          <w:ilvl w:val="0"/>
          <w:numId w:val="10"/>
        </w:numPr>
        <w:shd w:val="clear" w:color="auto" w:fill="FFFFFF"/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основами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педагогічній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;</w:t>
      </w:r>
    </w:p>
    <w:p w14:paraId="77F06C30" w14:textId="77777777" w:rsidR="00DC616C" w:rsidRPr="00343DAD" w:rsidRDefault="00DC616C" w:rsidP="007A05ED">
      <w:pPr>
        <w:numPr>
          <w:ilvl w:val="0"/>
          <w:numId w:val="10"/>
        </w:numPr>
        <w:shd w:val="clear" w:color="auto" w:fill="FFFFFF"/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домінантного дидактичного відношення «викладання-учіння»</w:t>
      </w:r>
      <w:r w:rsidRPr="00343DAD">
        <w:rPr>
          <w:rFonts w:ascii="Times New Roman" w:hAnsi="Times New Roman" w:cs="Times New Roman"/>
          <w:sz w:val="28"/>
          <w:szCs w:val="28"/>
        </w:rPr>
        <w:t>;</w:t>
      </w:r>
    </w:p>
    <w:p w14:paraId="5D735669" w14:textId="77777777" w:rsidR="00DC616C" w:rsidRPr="00343DAD" w:rsidRDefault="00DC616C" w:rsidP="007A05ED">
      <w:pPr>
        <w:numPr>
          <w:ilvl w:val="0"/>
          <w:numId w:val="10"/>
        </w:numPr>
        <w:shd w:val="clear" w:color="auto" w:fill="FFFFFF"/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взаємодії відношення «викладання-учіння» у контексті різних дидактичних концепцій</w:t>
      </w:r>
      <w:r w:rsidRPr="00343DAD">
        <w:rPr>
          <w:rFonts w:ascii="Times New Roman" w:hAnsi="Times New Roman" w:cs="Times New Roman"/>
          <w:sz w:val="28"/>
          <w:szCs w:val="28"/>
        </w:rPr>
        <w:t>;</w:t>
      </w:r>
    </w:p>
    <w:p w14:paraId="2CC6E66B" w14:textId="77777777" w:rsidR="00DC616C" w:rsidRPr="00343DAD" w:rsidRDefault="00DC616C" w:rsidP="0046358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5825C67" w14:textId="77777777" w:rsidR="00DC616C" w:rsidRDefault="00DC616C" w:rsidP="00343DAD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51FCAD6" w14:textId="77777777" w:rsidR="00DC616C" w:rsidRPr="00343DAD" w:rsidRDefault="00DC616C" w:rsidP="00343DAD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Очікувані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  <w:proofErr w:type="spellEnd"/>
    </w:p>
    <w:p w14:paraId="3FB55167" w14:textId="77777777" w:rsidR="00DC616C" w:rsidRPr="00343DAD" w:rsidRDefault="00DC616C" w:rsidP="007A05ED">
      <w:pPr>
        <w:numPr>
          <w:ilvl w:val="0"/>
          <w:numId w:val="10"/>
        </w:numPr>
        <w:shd w:val="clear" w:color="auto" w:fill="FFFFFF"/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інноваційних методологічних підходів до узагальнення  та систематизації інформаційного масиву у  науковому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досліджен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343DAD">
        <w:rPr>
          <w:rFonts w:ascii="Times New Roman" w:hAnsi="Times New Roman" w:cs="Times New Roman"/>
          <w:sz w:val="28"/>
          <w:szCs w:val="28"/>
        </w:rPr>
        <w:t>;</w:t>
      </w:r>
    </w:p>
    <w:p w14:paraId="2A00B835" w14:textId="77777777" w:rsidR="00DC616C" w:rsidRPr="00343DAD" w:rsidRDefault="00DC616C" w:rsidP="007A05ED">
      <w:pPr>
        <w:numPr>
          <w:ilvl w:val="0"/>
          <w:numId w:val="10"/>
        </w:numPr>
        <w:shd w:val="clear" w:color="auto" w:fill="FFFFFF"/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вміння та навички розглядати педагогічні явища, розвиток освіти та науки у контексті суспільно-історичних змін</w:t>
      </w:r>
      <w:r w:rsidRPr="00343DAD">
        <w:rPr>
          <w:rFonts w:ascii="Times New Roman" w:hAnsi="Times New Roman" w:cs="Times New Roman"/>
          <w:sz w:val="28"/>
          <w:szCs w:val="28"/>
        </w:rPr>
        <w:t>;</w:t>
      </w:r>
    </w:p>
    <w:p w14:paraId="5CBA803C" w14:textId="502C2190" w:rsidR="00DC616C" w:rsidRPr="00C90CCA" w:rsidRDefault="00DC616C" w:rsidP="00343DAD">
      <w:pPr>
        <w:numPr>
          <w:ilvl w:val="0"/>
          <w:numId w:val="10"/>
        </w:numPr>
        <w:shd w:val="clear" w:color="auto" w:fill="FFFFFF"/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усвідомлений аналіз та використання практичного досвіду навчання, його закономірностей, принципів, способів організації, що акумульовані у відомих дидактичних теоріях</w:t>
      </w:r>
      <w:r w:rsidR="00C90C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D6680B" w14:textId="77777777" w:rsidR="00DC616C" w:rsidRDefault="00DC616C" w:rsidP="00343DA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14:paraId="31625D91" w14:textId="77777777" w:rsidR="00DC616C" w:rsidRPr="00343DAD" w:rsidRDefault="00DC616C" w:rsidP="00343DA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Завдання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курсу</w:t>
      </w:r>
      <w:r w:rsidRPr="00343D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5AC48FD" w14:textId="77777777" w:rsidR="00DC616C" w:rsidRPr="00343DAD" w:rsidRDefault="00DC616C" w:rsidP="00343DA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8C60F" w14:textId="77777777" w:rsidR="00DC616C" w:rsidRPr="00343DAD" w:rsidRDefault="00DC616C" w:rsidP="00343D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методичні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D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наукового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історичній ретроспективі</w:t>
      </w:r>
      <w:r w:rsidRPr="00343DA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теоретичними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основами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наукового дослідження</w:t>
      </w:r>
      <w:r w:rsidRPr="00343DA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інноваційними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підходами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концептуальних основ організації навчально-виховного </w:t>
      </w:r>
      <w:r>
        <w:rPr>
          <w:rFonts w:ascii="Times New Roman" w:hAnsi="Times New Roman" w:cs="Times New Roman"/>
          <w:sz w:val="28"/>
          <w:szCs w:val="28"/>
        </w:rPr>
        <w:t>процессу</w:t>
      </w:r>
      <w:r w:rsidRPr="00343DAD">
        <w:rPr>
          <w:rFonts w:ascii="Times New Roman" w:hAnsi="Times New Roman" w:cs="Times New Roman"/>
          <w:sz w:val="28"/>
          <w:szCs w:val="28"/>
        </w:rPr>
        <w:t>.</w:t>
      </w:r>
    </w:p>
    <w:p w14:paraId="7D531778" w14:textId="77777777" w:rsidR="00DC616C" w:rsidRPr="00343DAD" w:rsidRDefault="00DC616C" w:rsidP="00343D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пізнавальні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теоретичними основами дидактичних концепцій в контексті історичної ретроспективи та </w:t>
      </w:r>
      <w:r w:rsidRPr="00343D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соціокультурних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цілісний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і практики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</w:t>
      </w:r>
    </w:p>
    <w:p w14:paraId="77B8579E" w14:textId="77777777" w:rsidR="00DC616C" w:rsidRPr="00343DAD" w:rsidRDefault="00DC616C" w:rsidP="00343D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практичні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науково-пошукової діяльності</w:t>
      </w:r>
      <w:r w:rsidRPr="00343DA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описувати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пояснювати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функціонування певних освітніх явищ та феноменів</w:t>
      </w:r>
      <w:r w:rsidRPr="00343DA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обґрунтовано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описувати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узагальнювати теоретичний та методологічний матеріал</w:t>
      </w:r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спектр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дослідження</w:t>
      </w:r>
      <w:r w:rsidRPr="00343DAD">
        <w:rPr>
          <w:rFonts w:ascii="Times New Roman" w:hAnsi="Times New Roman" w:cs="Times New Roman"/>
          <w:sz w:val="28"/>
          <w:szCs w:val="28"/>
        </w:rPr>
        <w:t>.</w:t>
      </w:r>
    </w:p>
    <w:p w14:paraId="76064081" w14:textId="77777777" w:rsidR="00DC616C" w:rsidRPr="00343DAD" w:rsidRDefault="00DC616C" w:rsidP="00343DA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E59BA8" w14:textId="77777777" w:rsidR="00DC616C" w:rsidRPr="00343DAD" w:rsidRDefault="00DC616C" w:rsidP="00343DAD">
      <w:pPr>
        <w:pStyle w:val="Style3"/>
        <w:widowControl/>
        <w:spacing w:before="120" w:line="240" w:lineRule="auto"/>
        <w:jc w:val="both"/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343DAD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Курс </w:t>
      </w:r>
      <w:r w:rsidRPr="00343DAD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Дидактичні концепції в історичному вимірі»</w:t>
      </w:r>
      <w:r w:rsidRPr="00343DAD">
        <w:rPr>
          <w:rFonts w:ascii="Times New Roman" w:hAnsi="Times New Roman" w:cs="Times New Roman"/>
          <w:sz w:val="28"/>
          <w:szCs w:val="28"/>
          <w:lang w:val="uk-UA"/>
        </w:rPr>
        <w:t xml:space="preserve">  є важливим </w:t>
      </w:r>
      <w:r w:rsidRPr="00343DAD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у підготовці майбутнього </w:t>
      </w:r>
      <w:r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доктора філософії</w:t>
      </w:r>
      <w:r w:rsidRPr="00343DAD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, який повинен </w:t>
      </w:r>
      <w:r w:rsidRPr="00343DAD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u w:val="single"/>
          <w:lang w:val="uk-UA" w:eastAsia="uk-UA"/>
        </w:rPr>
        <w:t>знати</w:t>
      </w:r>
      <w:r w:rsidRPr="00343DAD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:</w:t>
      </w:r>
    </w:p>
    <w:p w14:paraId="4B91738B" w14:textId="77777777" w:rsidR="00DC616C" w:rsidRPr="00343DAD" w:rsidRDefault="00DC616C" w:rsidP="007A05ED">
      <w:pPr>
        <w:pStyle w:val="Style4"/>
        <w:widowControl/>
        <w:numPr>
          <w:ilvl w:val="0"/>
          <w:numId w:val="3"/>
        </w:numPr>
        <w:tabs>
          <w:tab w:val="left" w:pos="590"/>
        </w:tabs>
        <w:spacing w:before="5"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343DAD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сутність і закономірності розвитку</w:t>
      </w: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дидактичних теорій  в історичній ретроспективі</w:t>
      </w:r>
      <w:r w:rsidRPr="00343DAD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14:paraId="260A6A79" w14:textId="77777777" w:rsidR="00DC616C" w:rsidRPr="00125FE9" w:rsidRDefault="00DC616C" w:rsidP="007A05ED">
      <w:pPr>
        <w:pStyle w:val="Style4"/>
        <w:widowControl/>
        <w:numPr>
          <w:ilvl w:val="0"/>
          <w:numId w:val="3"/>
        </w:numPr>
        <w:tabs>
          <w:tab w:val="left" w:pos="590"/>
        </w:tabs>
        <w:spacing w:before="5"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концептуальні засади освітньої </w:t>
      </w:r>
      <w:r w:rsidRPr="00125FE9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теорі</w:t>
      </w: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ї</w:t>
      </w:r>
      <w:r w:rsidRPr="00125FE9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практики, суспільно-історичні передумови їх виникнення і розвитку</w:t>
      </w:r>
      <w:r w:rsidRPr="00125FE9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14:paraId="78A368AA" w14:textId="77777777" w:rsidR="00DC616C" w:rsidRPr="00125FE9" w:rsidRDefault="00DC616C" w:rsidP="00343DAD">
      <w:pPr>
        <w:pStyle w:val="Style4"/>
        <w:widowControl/>
        <w:tabs>
          <w:tab w:val="left" w:pos="706"/>
        </w:tabs>
        <w:spacing w:before="5"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125FE9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125FE9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специфіку </w:t>
      </w: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функціонування відомих дидактичних теорій в контексті суспільних змін епохи</w:t>
      </w:r>
      <w:r w:rsidRPr="00125FE9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2FF33141" w14:textId="77777777" w:rsidR="00DC616C" w:rsidRPr="00343DAD" w:rsidRDefault="00DC616C" w:rsidP="00343DAD">
      <w:pPr>
        <w:pStyle w:val="Style3"/>
        <w:widowControl/>
        <w:spacing w:before="115" w:line="240" w:lineRule="auto"/>
        <w:ind w:left="446" w:firstLine="0"/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343DAD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Майбутній </w:t>
      </w:r>
      <w:r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доктор філософії</w:t>
      </w:r>
      <w:r w:rsidRPr="00343DAD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повинен </w:t>
      </w:r>
      <w:r w:rsidRPr="00343DAD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u w:val="single"/>
          <w:lang w:val="uk-UA" w:eastAsia="uk-UA"/>
        </w:rPr>
        <w:t>уміти</w:t>
      </w:r>
      <w:r w:rsidRPr="00343DAD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:</w:t>
      </w:r>
    </w:p>
    <w:p w14:paraId="1FB548E2" w14:textId="77777777" w:rsidR="00DC616C" w:rsidRPr="00343DAD" w:rsidRDefault="00DC616C" w:rsidP="007A05ED">
      <w:pPr>
        <w:pStyle w:val="Style4"/>
        <w:widowControl/>
        <w:numPr>
          <w:ilvl w:val="0"/>
          <w:numId w:val="3"/>
        </w:numPr>
        <w:tabs>
          <w:tab w:val="left" w:pos="590"/>
        </w:tabs>
        <w:spacing w:before="10"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43DAD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>аналізувати</w:t>
      </w:r>
      <w:proofErr w:type="spellEnd"/>
      <w:r w:rsidRPr="00343DAD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343DAD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>використовувати</w:t>
      </w:r>
      <w:proofErr w:type="spellEnd"/>
      <w:r w:rsidRPr="00343DAD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43DAD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>результати</w:t>
      </w:r>
      <w:proofErr w:type="spellEnd"/>
      <w:r w:rsidRPr="00343DAD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43DAD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>сучасних</w:t>
      </w:r>
      <w:proofErr w:type="spellEnd"/>
      <w:r w:rsidRPr="00343DAD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43DAD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>наукових</w:t>
      </w:r>
      <w:proofErr w:type="spellEnd"/>
      <w:r w:rsidRPr="00343DAD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43DAD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>досліджень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14:paraId="08B9B768" w14:textId="77777777" w:rsidR="00DC616C" w:rsidRPr="00C276DA" w:rsidRDefault="00DC616C" w:rsidP="007A05ED">
      <w:pPr>
        <w:pStyle w:val="Style4"/>
        <w:widowControl/>
        <w:numPr>
          <w:ilvl w:val="0"/>
          <w:numId w:val="3"/>
        </w:numPr>
        <w:tabs>
          <w:tab w:val="left" w:pos="590"/>
        </w:tabs>
        <w:spacing w:before="10"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43DAD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>володіти</w:t>
      </w:r>
      <w:proofErr w:type="spellEnd"/>
      <w:r w:rsidRPr="00343DAD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сучасними </w:t>
      </w:r>
      <w:r w:rsidRPr="00343DAD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 xml:space="preserve">методами і формами </w:t>
      </w: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наукового дослідження</w:t>
      </w:r>
      <w:r w:rsidRPr="00343DAD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57BDD830" w14:textId="77777777" w:rsidR="00DC616C" w:rsidRPr="00343DAD" w:rsidRDefault="00DC616C" w:rsidP="007A05ED">
      <w:pPr>
        <w:pStyle w:val="Style4"/>
        <w:widowControl/>
        <w:numPr>
          <w:ilvl w:val="0"/>
          <w:numId w:val="3"/>
        </w:numPr>
        <w:tabs>
          <w:tab w:val="left" w:pos="590"/>
        </w:tabs>
        <w:spacing w:before="10"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343DAD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визначати кон</w:t>
      </w: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цептуальні підходи до організації навчання та конструювання нових дидактичних систем.</w:t>
      </w:r>
    </w:p>
    <w:p w14:paraId="291B8740" w14:textId="77777777" w:rsidR="00DC616C" w:rsidRPr="00343DAD" w:rsidRDefault="00DC616C" w:rsidP="00C276DA">
      <w:pPr>
        <w:pStyle w:val="Style4"/>
        <w:widowControl/>
        <w:tabs>
          <w:tab w:val="left" w:pos="590"/>
        </w:tabs>
        <w:spacing w:before="10"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  <w:lang w:eastAsia="uk-UA"/>
        </w:rPr>
      </w:pPr>
    </w:p>
    <w:p w14:paraId="2020659D" w14:textId="77777777" w:rsidR="00DC616C" w:rsidRPr="00343DAD" w:rsidRDefault="00DC616C" w:rsidP="00343DA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курсами «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Історія виховання</w:t>
      </w:r>
      <w:r w:rsidRPr="00343DA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вищої школи</w:t>
      </w:r>
      <w:r w:rsidRPr="00343DA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</w:t>
      </w:r>
    </w:p>
    <w:p w14:paraId="15E6F6D4" w14:textId="77777777" w:rsidR="00DC616C" w:rsidRPr="00343DAD" w:rsidRDefault="00DC616C" w:rsidP="00343DA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897DEBB" w14:textId="77777777" w:rsidR="00DC616C" w:rsidRPr="00343DAD" w:rsidRDefault="00DC616C" w:rsidP="00343DA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48A338" w14:textId="77777777" w:rsidR="00DC616C" w:rsidRPr="00343DAD" w:rsidRDefault="00DC616C" w:rsidP="00343DAD">
      <w:pPr>
        <w:tabs>
          <w:tab w:val="left" w:pos="1755"/>
        </w:tabs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5EAA7BC6" w14:textId="77777777" w:rsidR="00DC616C" w:rsidRPr="00343DAD" w:rsidRDefault="00DC616C" w:rsidP="00343D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B525D" w14:textId="77777777" w:rsidR="00DC616C" w:rsidRDefault="00DC616C" w:rsidP="00343DAD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DA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373A828" w14:textId="48107EA2" w:rsidR="00DC616C" w:rsidRPr="00343DAD" w:rsidRDefault="00DC616C" w:rsidP="00C90C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D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Структура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навчальної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</w:p>
    <w:tbl>
      <w:tblPr>
        <w:tblW w:w="47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003"/>
        <w:gridCol w:w="496"/>
        <w:gridCol w:w="496"/>
        <w:gridCol w:w="623"/>
        <w:gridCol w:w="587"/>
        <w:gridCol w:w="621"/>
        <w:gridCol w:w="1003"/>
        <w:gridCol w:w="356"/>
        <w:gridCol w:w="496"/>
        <w:gridCol w:w="623"/>
        <w:gridCol w:w="587"/>
        <w:gridCol w:w="621"/>
      </w:tblGrid>
      <w:tr w:rsidR="00DC616C" w:rsidRPr="00A85196" w14:paraId="2751F549" w14:textId="77777777">
        <w:trPr>
          <w:cantSplit/>
        </w:trPr>
        <w:tc>
          <w:tcPr>
            <w:tcW w:w="985" w:type="pct"/>
            <w:vMerge w:val="restart"/>
          </w:tcPr>
          <w:p w14:paraId="4706CF5D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Назви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змістових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модулів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і тем</w:t>
            </w:r>
          </w:p>
        </w:tc>
        <w:tc>
          <w:tcPr>
            <w:tcW w:w="4015" w:type="pct"/>
            <w:gridSpan w:val="12"/>
          </w:tcPr>
          <w:p w14:paraId="6B4DEB8A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</w:tr>
      <w:tr w:rsidR="00DC616C" w:rsidRPr="00A85196" w14:paraId="5A595EDE" w14:textId="77777777">
        <w:trPr>
          <w:cantSplit/>
        </w:trPr>
        <w:tc>
          <w:tcPr>
            <w:tcW w:w="985" w:type="pct"/>
            <w:vMerge/>
          </w:tcPr>
          <w:p w14:paraId="0E3BB795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pct"/>
            <w:gridSpan w:val="6"/>
          </w:tcPr>
          <w:p w14:paraId="23FE7C3D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1970" w:type="pct"/>
            <w:gridSpan w:val="6"/>
          </w:tcPr>
          <w:p w14:paraId="74F0F0F8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Заочна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</w:tr>
      <w:tr w:rsidR="00DC616C" w:rsidRPr="00A85196" w14:paraId="6558632A" w14:textId="77777777">
        <w:trPr>
          <w:cantSplit/>
        </w:trPr>
        <w:tc>
          <w:tcPr>
            <w:tcW w:w="985" w:type="pct"/>
            <w:vMerge/>
          </w:tcPr>
          <w:p w14:paraId="31993F65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Merge w:val="restart"/>
          </w:tcPr>
          <w:p w14:paraId="5F21C9E0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pct"/>
            <w:gridSpan w:val="5"/>
          </w:tcPr>
          <w:p w14:paraId="2E4A7B74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у тому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</w:p>
        </w:tc>
        <w:tc>
          <w:tcPr>
            <w:tcW w:w="536" w:type="pct"/>
            <w:vMerge w:val="restart"/>
          </w:tcPr>
          <w:p w14:paraId="7A6EEC40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4" w:type="pct"/>
            <w:gridSpan w:val="5"/>
          </w:tcPr>
          <w:p w14:paraId="0C6A4EA9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у тому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</w:p>
        </w:tc>
      </w:tr>
      <w:tr w:rsidR="00DC616C" w:rsidRPr="00A85196" w14:paraId="72A15900" w14:textId="77777777">
        <w:trPr>
          <w:cantSplit/>
        </w:trPr>
        <w:tc>
          <w:tcPr>
            <w:tcW w:w="985" w:type="pct"/>
            <w:vMerge/>
          </w:tcPr>
          <w:p w14:paraId="0AE11DD3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14:paraId="7941D9C7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14:paraId="6E4C94FC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65" w:type="pct"/>
          </w:tcPr>
          <w:p w14:paraId="0AFC84C1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3" w:type="pct"/>
          </w:tcPr>
          <w:p w14:paraId="147DA7AC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</w:p>
        </w:tc>
        <w:tc>
          <w:tcPr>
            <w:tcW w:w="314" w:type="pct"/>
          </w:tcPr>
          <w:p w14:paraId="339636DE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332" w:type="pct"/>
          </w:tcPr>
          <w:p w14:paraId="24C3C422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" w:type="pct"/>
            <w:vMerge/>
          </w:tcPr>
          <w:p w14:paraId="05480BE5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14:paraId="37FD04DE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65" w:type="pct"/>
          </w:tcPr>
          <w:p w14:paraId="00B086BA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3" w:type="pct"/>
          </w:tcPr>
          <w:p w14:paraId="0F2D4B64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</w:p>
        </w:tc>
        <w:tc>
          <w:tcPr>
            <w:tcW w:w="314" w:type="pct"/>
          </w:tcPr>
          <w:p w14:paraId="57B1E92F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332" w:type="pct"/>
          </w:tcPr>
          <w:p w14:paraId="5F4B9BB5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616C" w:rsidRPr="00A85196" w14:paraId="25552391" w14:textId="77777777">
        <w:tc>
          <w:tcPr>
            <w:tcW w:w="985" w:type="pct"/>
          </w:tcPr>
          <w:p w14:paraId="32E04492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pct"/>
          </w:tcPr>
          <w:p w14:paraId="60B35A59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" w:type="pct"/>
          </w:tcPr>
          <w:p w14:paraId="5B9DE2D8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" w:type="pct"/>
          </w:tcPr>
          <w:p w14:paraId="5314627E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" w:type="pct"/>
          </w:tcPr>
          <w:p w14:paraId="50135670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" w:type="pct"/>
          </w:tcPr>
          <w:p w14:paraId="10E7D84A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" w:type="pct"/>
          </w:tcPr>
          <w:p w14:paraId="29613AF1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" w:type="pct"/>
          </w:tcPr>
          <w:p w14:paraId="121F01E6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" w:type="pct"/>
          </w:tcPr>
          <w:p w14:paraId="4A989FEF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" w:type="pct"/>
          </w:tcPr>
          <w:p w14:paraId="5C3C6352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" w:type="pct"/>
          </w:tcPr>
          <w:p w14:paraId="13BB3648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" w:type="pct"/>
          </w:tcPr>
          <w:p w14:paraId="101E1471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2" w:type="pct"/>
          </w:tcPr>
          <w:p w14:paraId="6D02F3F0" w14:textId="77777777" w:rsidR="00DC616C" w:rsidRPr="00A85196" w:rsidRDefault="00DC616C" w:rsidP="00343D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16C" w:rsidRPr="00A85196" w14:paraId="5EF92867" w14:textId="77777777">
        <w:trPr>
          <w:cantSplit/>
        </w:trPr>
        <w:tc>
          <w:tcPr>
            <w:tcW w:w="5000" w:type="pct"/>
            <w:gridSpan w:val="13"/>
          </w:tcPr>
          <w:p w14:paraId="4E42425F" w14:textId="77777777" w:rsidR="00DC616C" w:rsidRPr="00A85196" w:rsidRDefault="00DC616C" w:rsidP="00D91F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Змістовий</w:t>
            </w:r>
            <w:proofErr w:type="spellEnd"/>
            <w:r w:rsidRPr="00A85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модуль 1</w:t>
            </w: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51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8519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Сутність провідних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конценцій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навчального процесу.</w:t>
            </w:r>
          </w:p>
        </w:tc>
      </w:tr>
      <w:tr w:rsidR="00DC616C" w:rsidRPr="00A85196" w14:paraId="720EC43B" w14:textId="77777777">
        <w:tc>
          <w:tcPr>
            <w:tcW w:w="985" w:type="pct"/>
          </w:tcPr>
          <w:p w14:paraId="178FD4DB" w14:textId="77777777" w:rsidR="00DC616C" w:rsidRPr="00A85196" w:rsidRDefault="00DC616C" w:rsidP="00D91F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процесу навчання як основа конкретної дидактичної теорії чи концепції</w:t>
            </w:r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5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Критерії оцінки дидактичної теорії чи концепції.</w:t>
            </w:r>
          </w:p>
        </w:tc>
        <w:tc>
          <w:tcPr>
            <w:tcW w:w="536" w:type="pct"/>
          </w:tcPr>
          <w:p w14:paraId="03E59C72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5" w:type="pct"/>
          </w:tcPr>
          <w:p w14:paraId="1AAF6E73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" w:type="pct"/>
          </w:tcPr>
          <w:p w14:paraId="572CEB9F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14:paraId="7158154A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5B35B29D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36121F41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14:paraId="7045E1DE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14:paraId="43F6F902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14:paraId="74BBA933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14:paraId="5E5703CF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4B3A06D2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0C249257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16C" w:rsidRPr="00A85196" w14:paraId="0B1A37AE" w14:textId="77777777">
        <w:tc>
          <w:tcPr>
            <w:tcW w:w="985" w:type="pct"/>
          </w:tcPr>
          <w:p w14:paraId="3B8B0737" w14:textId="77777777" w:rsidR="00DC616C" w:rsidRPr="00A85196" w:rsidRDefault="00DC616C" w:rsidP="00855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A85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Концепція дидактичного енциклопедизму.</w:t>
            </w:r>
            <w:r w:rsidRPr="00C21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Концепція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блемного</w:t>
            </w:r>
            <w:r w:rsidRPr="00C21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</w:t>
            </w:r>
          </w:p>
        </w:tc>
        <w:tc>
          <w:tcPr>
            <w:tcW w:w="536" w:type="pct"/>
          </w:tcPr>
          <w:p w14:paraId="5FA0A584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5" w:type="pct"/>
          </w:tcPr>
          <w:p w14:paraId="30FA9F4E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" w:type="pct"/>
          </w:tcPr>
          <w:p w14:paraId="19BE51D3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" w:type="pct"/>
          </w:tcPr>
          <w:p w14:paraId="3555C101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35DA036E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" w:type="pct"/>
          </w:tcPr>
          <w:p w14:paraId="07C2520E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6" w:type="pct"/>
          </w:tcPr>
          <w:p w14:paraId="44D29450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14:paraId="5D90A7DD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14:paraId="1184AB38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14:paraId="29A94655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5DFBED30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24C74120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16C" w:rsidRPr="00A85196" w14:paraId="1D830258" w14:textId="77777777">
        <w:tc>
          <w:tcPr>
            <w:tcW w:w="985" w:type="pct"/>
          </w:tcPr>
          <w:p w14:paraId="07D6B387" w14:textId="77777777" w:rsidR="00DC616C" w:rsidRPr="00A85196" w:rsidRDefault="00DC616C" w:rsidP="00C21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A85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Концепція дидактичного формалізму.</w:t>
            </w:r>
            <w:r w:rsidRPr="00C21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Концепція особистісно-орієнтованого навчання</w:t>
            </w:r>
          </w:p>
        </w:tc>
        <w:tc>
          <w:tcPr>
            <w:tcW w:w="536" w:type="pct"/>
          </w:tcPr>
          <w:p w14:paraId="52B2070D" w14:textId="77777777" w:rsidR="00DC616C" w:rsidRPr="00A85196" w:rsidRDefault="00DC616C" w:rsidP="00290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5" w:type="pct"/>
          </w:tcPr>
          <w:p w14:paraId="12C562BB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" w:type="pct"/>
          </w:tcPr>
          <w:p w14:paraId="39694DB7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3" w:type="pct"/>
          </w:tcPr>
          <w:p w14:paraId="17D73EA6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378B1FA0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" w:type="pct"/>
          </w:tcPr>
          <w:p w14:paraId="6F49153D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" w:type="pct"/>
          </w:tcPr>
          <w:p w14:paraId="61C0B660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14:paraId="39216C66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14:paraId="524851A1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14:paraId="3B707FC1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65E1E906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26B58A2F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16C" w:rsidRPr="00A85196" w14:paraId="5E3F39F3" w14:textId="77777777">
        <w:tc>
          <w:tcPr>
            <w:tcW w:w="985" w:type="pct"/>
          </w:tcPr>
          <w:p w14:paraId="45FDB892" w14:textId="77777777" w:rsidR="00DC616C" w:rsidRPr="00A85196" w:rsidRDefault="00DC616C" w:rsidP="00855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A85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Концепція дидактичного прагматизму (утилітаризму).</w:t>
            </w:r>
            <w:r w:rsidRPr="00C21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Концепції розвивального навчання</w:t>
            </w:r>
          </w:p>
        </w:tc>
        <w:tc>
          <w:tcPr>
            <w:tcW w:w="536" w:type="pct"/>
          </w:tcPr>
          <w:p w14:paraId="319E8145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5" w:type="pct"/>
          </w:tcPr>
          <w:p w14:paraId="28D211CE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" w:type="pct"/>
          </w:tcPr>
          <w:p w14:paraId="1E01C83B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" w:type="pct"/>
          </w:tcPr>
          <w:p w14:paraId="456B4258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3EDD0BAD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" w:type="pct"/>
          </w:tcPr>
          <w:p w14:paraId="4115C04B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6" w:type="pct"/>
          </w:tcPr>
          <w:p w14:paraId="7A7ECBEB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14:paraId="6D61EBEE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14:paraId="60A50983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14:paraId="366AD0C4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3AD7B171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7FBF0567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16C" w:rsidRPr="00A85196" w14:paraId="296DC0CC" w14:textId="77777777">
        <w:tc>
          <w:tcPr>
            <w:tcW w:w="985" w:type="pct"/>
          </w:tcPr>
          <w:p w14:paraId="3A9F1118" w14:textId="77777777" w:rsidR="00DC616C" w:rsidRPr="00A85196" w:rsidRDefault="00DC616C" w:rsidP="00F30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5. </w:t>
            </w:r>
            <w:r w:rsidRPr="00A85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Концепція функціонального матеріалізму.</w:t>
            </w:r>
            <w:r w:rsidRPr="00C21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C21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проектного навчання</w:t>
            </w:r>
          </w:p>
        </w:tc>
        <w:tc>
          <w:tcPr>
            <w:tcW w:w="536" w:type="pct"/>
          </w:tcPr>
          <w:p w14:paraId="035F9C31" w14:textId="77777777" w:rsidR="00DC616C" w:rsidRPr="00A85196" w:rsidRDefault="00DC616C" w:rsidP="004061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5" w:type="pct"/>
          </w:tcPr>
          <w:p w14:paraId="05F7A872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" w:type="pct"/>
          </w:tcPr>
          <w:p w14:paraId="0905CA13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" w:type="pct"/>
          </w:tcPr>
          <w:p w14:paraId="3E25F845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51B23FD7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" w:type="pct"/>
          </w:tcPr>
          <w:p w14:paraId="3E47ED9A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" w:type="pct"/>
          </w:tcPr>
          <w:p w14:paraId="68730642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14:paraId="1FC3FF99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14:paraId="3D316075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14:paraId="2A4E341C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1531D437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33A704BE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16C" w:rsidRPr="00A85196" w14:paraId="41A80972" w14:textId="77777777">
        <w:tc>
          <w:tcPr>
            <w:tcW w:w="985" w:type="pct"/>
          </w:tcPr>
          <w:p w14:paraId="728A086E" w14:textId="77777777" w:rsidR="00DC616C" w:rsidRPr="00A85196" w:rsidRDefault="00DC616C" w:rsidP="00C21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A85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Кібернетична концепція навчання.</w:t>
            </w:r>
            <w:r w:rsidRPr="00C21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Концепції </w:t>
            </w:r>
            <w:proofErr w:type="spellStart"/>
            <w:r w:rsidRPr="00C21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компьютерного</w:t>
            </w:r>
            <w:proofErr w:type="spellEnd"/>
            <w:r w:rsidRPr="00C21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концентрованого навчання</w:t>
            </w:r>
          </w:p>
        </w:tc>
        <w:tc>
          <w:tcPr>
            <w:tcW w:w="536" w:type="pct"/>
          </w:tcPr>
          <w:p w14:paraId="34725840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5" w:type="pct"/>
          </w:tcPr>
          <w:p w14:paraId="21B0657F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" w:type="pct"/>
          </w:tcPr>
          <w:p w14:paraId="07326F3D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3" w:type="pct"/>
          </w:tcPr>
          <w:p w14:paraId="34E2302E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645F3751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33D9F9C4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6" w:type="pct"/>
          </w:tcPr>
          <w:p w14:paraId="4C4F97CA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14:paraId="247EF414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14:paraId="356678FC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14:paraId="373C2D98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1AADF617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1EC689FA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16C" w:rsidRPr="00A85196" w14:paraId="4E0A5F80" w14:textId="77777777">
        <w:tc>
          <w:tcPr>
            <w:tcW w:w="985" w:type="pct"/>
          </w:tcPr>
          <w:p w14:paraId="667F3B25" w14:textId="77777777" w:rsidR="00DC616C" w:rsidRPr="00A85196" w:rsidRDefault="00DC616C" w:rsidP="0045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A85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Асоціативна теорія навчання.</w:t>
            </w:r>
            <w:r w:rsidRPr="00C21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C21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інтерактивного</w:t>
            </w:r>
            <w:r w:rsidRPr="00C21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</w:t>
            </w:r>
          </w:p>
        </w:tc>
        <w:tc>
          <w:tcPr>
            <w:tcW w:w="536" w:type="pct"/>
          </w:tcPr>
          <w:p w14:paraId="3A0CE763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5" w:type="pct"/>
          </w:tcPr>
          <w:p w14:paraId="1C159EDA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" w:type="pct"/>
          </w:tcPr>
          <w:p w14:paraId="047BDB87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" w:type="pct"/>
          </w:tcPr>
          <w:p w14:paraId="1EA184B7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356D1C93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35EE00CE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6" w:type="pct"/>
          </w:tcPr>
          <w:p w14:paraId="06A1AAAB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14:paraId="031D0EB5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14:paraId="0CC9EC28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14:paraId="39756911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684C73ED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580835F2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16C" w:rsidRPr="00A85196" w14:paraId="09E4A330" w14:textId="77777777">
        <w:tc>
          <w:tcPr>
            <w:tcW w:w="985" w:type="pct"/>
          </w:tcPr>
          <w:p w14:paraId="7EFEA27D" w14:textId="77777777" w:rsidR="00DC616C" w:rsidRPr="00A85196" w:rsidRDefault="00DC616C" w:rsidP="00C21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A85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Управлінська модель навчання.</w:t>
            </w:r>
          </w:p>
        </w:tc>
        <w:tc>
          <w:tcPr>
            <w:tcW w:w="536" w:type="pct"/>
          </w:tcPr>
          <w:p w14:paraId="09AC9252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5" w:type="pct"/>
          </w:tcPr>
          <w:p w14:paraId="3C75FF79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" w:type="pct"/>
          </w:tcPr>
          <w:p w14:paraId="15D69AD4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14:paraId="64FE70A2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1033EAD8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32C51AD7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" w:type="pct"/>
          </w:tcPr>
          <w:p w14:paraId="4EA370B0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14:paraId="6F26EDD2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14:paraId="437E81FB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14:paraId="674D5B37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1DB12F70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3175A917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16C" w:rsidRPr="00A85196" w14:paraId="476BF17D" w14:textId="77777777">
        <w:tc>
          <w:tcPr>
            <w:tcW w:w="985" w:type="pct"/>
          </w:tcPr>
          <w:p w14:paraId="23551506" w14:textId="77777777" w:rsidR="00DC616C" w:rsidRPr="00A85196" w:rsidRDefault="00DC616C" w:rsidP="00C214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85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5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Теорія поетапного формування розумових дій в процесі навчання.</w:t>
            </w:r>
          </w:p>
        </w:tc>
        <w:tc>
          <w:tcPr>
            <w:tcW w:w="536" w:type="pct"/>
          </w:tcPr>
          <w:p w14:paraId="12143D95" w14:textId="77777777" w:rsidR="00DC616C" w:rsidRPr="00A85196" w:rsidRDefault="00DC616C" w:rsidP="00290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5" w:type="pct"/>
          </w:tcPr>
          <w:p w14:paraId="2D8B2BA9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5" w:type="pct"/>
          </w:tcPr>
          <w:p w14:paraId="4F16C484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14:paraId="377DD8CA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71F2993E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02EDD3E4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" w:type="pct"/>
          </w:tcPr>
          <w:p w14:paraId="78E688BF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14:paraId="3F190D10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14:paraId="3F16EB2A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14:paraId="6D48879E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12879EAE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77DF2A70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16C" w:rsidRPr="00A85196" w14:paraId="05C300F3" w14:textId="77777777">
        <w:tc>
          <w:tcPr>
            <w:tcW w:w="985" w:type="pct"/>
          </w:tcPr>
          <w:p w14:paraId="131C2A58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Разом за </w:t>
            </w:r>
            <w:proofErr w:type="spellStart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змістовим</w:t>
            </w:r>
            <w:proofErr w:type="spellEnd"/>
            <w:r w:rsidRPr="00A85196">
              <w:rPr>
                <w:rFonts w:ascii="Times New Roman" w:hAnsi="Times New Roman" w:cs="Times New Roman"/>
                <w:sz w:val="28"/>
                <w:szCs w:val="28"/>
              </w:rPr>
              <w:t xml:space="preserve"> модулем 1</w:t>
            </w:r>
          </w:p>
        </w:tc>
        <w:tc>
          <w:tcPr>
            <w:tcW w:w="536" w:type="pct"/>
          </w:tcPr>
          <w:p w14:paraId="3A9134F5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5" w:type="pct"/>
          </w:tcPr>
          <w:p w14:paraId="6FA95D50" w14:textId="77777777" w:rsidR="00DC616C" w:rsidRPr="00A85196" w:rsidRDefault="00DC616C" w:rsidP="00D91F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5" w:type="pct"/>
          </w:tcPr>
          <w:p w14:paraId="4F6DBCC0" w14:textId="77777777" w:rsidR="00DC616C" w:rsidRPr="00A85196" w:rsidRDefault="00DC616C" w:rsidP="00D91F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3" w:type="pct"/>
          </w:tcPr>
          <w:p w14:paraId="3FEEE0CD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4A32E426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1D67712E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6" w:type="pct"/>
          </w:tcPr>
          <w:p w14:paraId="246DB05A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14:paraId="1F1340D8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14:paraId="40AB5145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14:paraId="0759A3C1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14EBD4DE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36521381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16C" w:rsidRPr="00A85196" w14:paraId="44C65D25" w14:textId="77777777">
        <w:tc>
          <w:tcPr>
            <w:tcW w:w="985" w:type="pct"/>
          </w:tcPr>
          <w:p w14:paraId="25082FE3" w14:textId="77777777" w:rsidR="00DC616C" w:rsidRPr="00343DAD" w:rsidRDefault="00DC616C" w:rsidP="00343DAD">
            <w:pPr>
              <w:pStyle w:val="4"/>
              <w:jc w:val="right"/>
            </w:pPr>
            <w:r w:rsidRPr="00343DAD">
              <w:t xml:space="preserve">Усього годин </w:t>
            </w:r>
          </w:p>
        </w:tc>
        <w:tc>
          <w:tcPr>
            <w:tcW w:w="536" w:type="pct"/>
          </w:tcPr>
          <w:p w14:paraId="4621E77D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5" w:type="pct"/>
          </w:tcPr>
          <w:p w14:paraId="1DBA7FF4" w14:textId="77777777" w:rsidR="00DC616C" w:rsidRPr="00A85196" w:rsidRDefault="00DC616C" w:rsidP="00D91F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5" w:type="pct"/>
          </w:tcPr>
          <w:p w14:paraId="16CB6971" w14:textId="77777777" w:rsidR="00DC616C" w:rsidRPr="00A85196" w:rsidRDefault="00DC616C" w:rsidP="00D91F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3" w:type="pct"/>
          </w:tcPr>
          <w:p w14:paraId="1498D790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46927C0A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7CAD6578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6" w:type="pct"/>
          </w:tcPr>
          <w:p w14:paraId="231AA4A2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14:paraId="502A8E07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14:paraId="0B977EB5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14:paraId="4DE4A944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14:paraId="583E626E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6C52EFCC" w14:textId="77777777" w:rsidR="00DC616C" w:rsidRPr="00A85196" w:rsidRDefault="00DC616C" w:rsidP="00343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F02DFC" w14:textId="77777777" w:rsidR="00DC616C" w:rsidRPr="00343DAD" w:rsidRDefault="00DC616C" w:rsidP="00343DAD">
      <w:pPr>
        <w:spacing w:line="240" w:lineRule="auto"/>
        <w:ind w:left="7513" w:hanging="425"/>
        <w:rPr>
          <w:rFonts w:ascii="Times New Roman" w:hAnsi="Times New Roman" w:cs="Times New Roman"/>
          <w:sz w:val="28"/>
          <w:szCs w:val="28"/>
        </w:rPr>
      </w:pPr>
    </w:p>
    <w:p w14:paraId="0120D259" w14:textId="77777777" w:rsidR="00DC616C" w:rsidRPr="00343DAD" w:rsidRDefault="00DC616C" w:rsidP="00343DAD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br w:type="page"/>
      </w:r>
    </w:p>
    <w:p w14:paraId="633263D7" w14:textId="77777777" w:rsidR="00DC616C" w:rsidRPr="00343DAD" w:rsidRDefault="00DC616C" w:rsidP="00343DAD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навчальної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F2D2233" w14:textId="77777777" w:rsidR="00DC616C" w:rsidRPr="00D82F45" w:rsidRDefault="00DC616C" w:rsidP="00D82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На даному етапі розвитку педагогіки відомо багато дидактичних концепцій, в числі яких концепції програмованого навчання (В. П. </w:t>
      </w:r>
      <w:proofErr w:type="spellStart"/>
      <w:r w:rsidRPr="00D82F45">
        <w:rPr>
          <w:rFonts w:ascii="Times New Roman" w:hAnsi="Times New Roman" w:cs="Times New Roman"/>
          <w:sz w:val="28"/>
          <w:szCs w:val="28"/>
          <w:lang w:val="uk-UA"/>
        </w:rPr>
        <w:t>Беспалько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 ін.), Особистісно-орієнтованого (</w:t>
      </w:r>
      <w:proofErr w:type="spellStart"/>
      <w:r w:rsidRPr="00D82F45">
        <w:rPr>
          <w:rFonts w:ascii="Times New Roman" w:hAnsi="Times New Roman" w:cs="Times New Roman"/>
          <w:sz w:val="28"/>
          <w:szCs w:val="28"/>
          <w:lang w:val="uk-UA"/>
        </w:rPr>
        <w:t>В.С.Іль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>.В.Бондаревс</w:t>
      </w:r>
      <w:r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82F45">
        <w:rPr>
          <w:rFonts w:ascii="Times New Roman" w:hAnsi="Times New Roman" w:cs="Times New Roman"/>
          <w:sz w:val="28"/>
          <w:szCs w:val="28"/>
          <w:lang w:val="uk-UA"/>
        </w:rPr>
        <w:t>О.С.Гребенюк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82F45">
        <w:rPr>
          <w:rFonts w:ascii="Times New Roman" w:hAnsi="Times New Roman" w:cs="Times New Roman"/>
          <w:sz w:val="28"/>
          <w:szCs w:val="28"/>
          <w:lang w:val="uk-UA"/>
        </w:rPr>
        <w:t>В.В.Серіков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 і ін.), що розвиває (П.Я. </w:t>
      </w:r>
      <w:proofErr w:type="spellStart"/>
      <w:r w:rsidRPr="00D82F45">
        <w:rPr>
          <w:rFonts w:ascii="Times New Roman" w:hAnsi="Times New Roman" w:cs="Times New Roman"/>
          <w:sz w:val="28"/>
          <w:szCs w:val="28"/>
          <w:lang w:val="uk-UA"/>
        </w:rPr>
        <w:t>Гальперін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, В. В. Давидов, Л. В. </w:t>
      </w:r>
      <w:proofErr w:type="spellStart"/>
      <w:r w:rsidRPr="00D82F45">
        <w:rPr>
          <w:rFonts w:ascii="Times New Roman" w:hAnsi="Times New Roman" w:cs="Times New Roman"/>
          <w:sz w:val="28"/>
          <w:szCs w:val="28"/>
          <w:lang w:val="uk-UA"/>
        </w:rPr>
        <w:t>Занков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 та ін.), проблемного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>.Я.Лернер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82F45">
        <w:rPr>
          <w:rFonts w:ascii="Times New Roman" w:hAnsi="Times New Roman" w:cs="Times New Roman"/>
          <w:sz w:val="28"/>
          <w:szCs w:val="28"/>
          <w:lang w:val="uk-UA"/>
        </w:rPr>
        <w:t>М.Н.Скаткін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, М.І. </w:t>
      </w:r>
      <w:proofErr w:type="spellStart"/>
      <w:r w:rsidRPr="00D82F45">
        <w:rPr>
          <w:rFonts w:ascii="Times New Roman" w:hAnsi="Times New Roman" w:cs="Times New Roman"/>
          <w:sz w:val="28"/>
          <w:szCs w:val="28"/>
          <w:lang w:val="uk-UA"/>
        </w:rPr>
        <w:t>Махмутов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82F45">
        <w:rPr>
          <w:rFonts w:ascii="Times New Roman" w:hAnsi="Times New Roman" w:cs="Times New Roman"/>
          <w:sz w:val="28"/>
          <w:szCs w:val="28"/>
          <w:lang w:val="uk-UA"/>
        </w:rPr>
        <w:t>А.М.Матюшк</w:t>
      </w:r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 ін.), модульного (</w:t>
      </w:r>
      <w:proofErr w:type="spellStart"/>
      <w:r w:rsidRPr="00D82F45">
        <w:rPr>
          <w:rFonts w:ascii="Times New Roman" w:hAnsi="Times New Roman" w:cs="Times New Roman"/>
          <w:sz w:val="28"/>
          <w:szCs w:val="28"/>
          <w:lang w:val="uk-UA"/>
        </w:rPr>
        <w:t>П.Я.Юцявічене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82F45">
        <w:rPr>
          <w:rFonts w:ascii="Times New Roman" w:hAnsi="Times New Roman" w:cs="Times New Roman"/>
          <w:sz w:val="28"/>
          <w:szCs w:val="28"/>
          <w:lang w:val="uk-UA"/>
        </w:rPr>
        <w:t>М.А.Чошанов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 і ін.), укрупнення дидактичних одиниць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П.М. </w:t>
      </w:r>
      <w:proofErr w:type="spellStart"/>
      <w:r w:rsidRPr="00D82F45">
        <w:rPr>
          <w:rFonts w:ascii="Times New Roman" w:hAnsi="Times New Roman" w:cs="Times New Roman"/>
          <w:sz w:val="28"/>
          <w:szCs w:val="28"/>
          <w:lang w:val="uk-UA"/>
        </w:rPr>
        <w:t>Ерднієв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>), проектного (</w:t>
      </w:r>
      <w:proofErr w:type="spellStart"/>
      <w:r w:rsidRPr="00D82F45">
        <w:rPr>
          <w:rFonts w:ascii="Times New Roman" w:hAnsi="Times New Roman" w:cs="Times New Roman"/>
          <w:sz w:val="28"/>
          <w:szCs w:val="28"/>
          <w:lang w:val="uk-UA"/>
        </w:rPr>
        <w:t>Г.Л.Іль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>), контекстного (</w:t>
      </w:r>
      <w:proofErr w:type="spellStart"/>
      <w:r w:rsidRPr="00D82F45">
        <w:rPr>
          <w:rFonts w:ascii="Times New Roman" w:hAnsi="Times New Roman" w:cs="Times New Roman"/>
          <w:sz w:val="28"/>
          <w:szCs w:val="28"/>
          <w:lang w:val="uk-UA"/>
        </w:rPr>
        <w:t>А.А.Верб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>), ігрового (</w:t>
      </w:r>
      <w:proofErr w:type="spellStart"/>
      <w:r w:rsidRPr="00D82F45">
        <w:rPr>
          <w:rFonts w:ascii="Times New Roman" w:hAnsi="Times New Roman" w:cs="Times New Roman"/>
          <w:sz w:val="28"/>
          <w:szCs w:val="28"/>
          <w:lang w:val="uk-UA"/>
        </w:rPr>
        <w:t>А.А.Верб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82F45">
        <w:rPr>
          <w:rFonts w:ascii="Times New Roman" w:hAnsi="Times New Roman" w:cs="Times New Roman"/>
          <w:sz w:val="28"/>
          <w:szCs w:val="28"/>
          <w:lang w:val="uk-UA"/>
        </w:rPr>
        <w:t>Н.В.Борісова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82F45">
        <w:rPr>
          <w:rFonts w:ascii="Times New Roman" w:hAnsi="Times New Roman" w:cs="Times New Roman"/>
          <w:sz w:val="28"/>
          <w:szCs w:val="28"/>
          <w:lang w:val="uk-UA"/>
        </w:rPr>
        <w:t>Ю.С.Тюнніков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 ін.),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>омп'ютерного (</w:t>
      </w:r>
      <w:proofErr w:type="spellStart"/>
      <w:r w:rsidRPr="00D82F45">
        <w:rPr>
          <w:rFonts w:ascii="Times New Roman" w:hAnsi="Times New Roman" w:cs="Times New Roman"/>
          <w:sz w:val="28"/>
          <w:szCs w:val="28"/>
          <w:lang w:val="uk-UA"/>
        </w:rPr>
        <w:t>Б.С.Гершунс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82F45">
        <w:rPr>
          <w:rFonts w:ascii="Times New Roman" w:hAnsi="Times New Roman" w:cs="Times New Roman"/>
          <w:sz w:val="28"/>
          <w:szCs w:val="28"/>
          <w:lang w:val="uk-UA"/>
        </w:rPr>
        <w:t>І.В.Роберт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 ін.),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>онцентрованого (</w:t>
      </w:r>
      <w:proofErr w:type="spellStart"/>
      <w:r w:rsidRPr="00D82F45">
        <w:rPr>
          <w:rFonts w:ascii="Times New Roman" w:hAnsi="Times New Roman" w:cs="Times New Roman"/>
          <w:sz w:val="28"/>
          <w:szCs w:val="28"/>
          <w:lang w:val="uk-UA"/>
        </w:rPr>
        <w:t>Г.І.Ібрагімов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82F45">
        <w:rPr>
          <w:rFonts w:ascii="Times New Roman" w:hAnsi="Times New Roman" w:cs="Times New Roman"/>
          <w:sz w:val="28"/>
          <w:szCs w:val="28"/>
          <w:lang w:val="uk-UA"/>
        </w:rPr>
        <w:t>А.А.Остапенко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 ін.)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 інші. В останні 10-15 років, починаючи з кінця 80-х років минулого століття, процес появи нових концепцій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набув майже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 лавиноподібн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. У цих умовах важливою стає проблема вибору і опису тих дидактичних концепцій, які є визнаними педагогічною громадськістю на даному етапі історичного розвитку. До таких концепцій, на думку </w:t>
      </w:r>
      <w:proofErr w:type="spellStart"/>
      <w:r w:rsidRPr="00D82F45">
        <w:rPr>
          <w:rFonts w:ascii="Times New Roman" w:hAnsi="Times New Roman" w:cs="Times New Roman"/>
          <w:sz w:val="28"/>
          <w:szCs w:val="28"/>
          <w:lang w:val="uk-UA"/>
        </w:rPr>
        <w:t>Н.В.Борісово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, можна віднести зазначені вище дидактичні концепції,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вони орієнтують навчальний процес на забезпечення особистісного розвитку учнів, підвищення їх пізнавальної активності і творчої самостійності, створення умов для самореалізації учасників навчального процесу.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>озкритт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 основного змісту </w:t>
      </w:r>
      <w:r>
        <w:rPr>
          <w:rFonts w:ascii="Times New Roman" w:hAnsi="Times New Roman" w:cs="Times New Roman"/>
          <w:sz w:val="28"/>
          <w:szCs w:val="28"/>
          <w:lang w:val="uk-UA"/>
        </w:rPr>
        <w:t>низки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 цих концепцій, керуючись певним алгоритмом, до якого входять головні компоненти процесу навчання: мет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, підходи до побудови змісту, домінуючі методи, форми і засоби навчання. 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>одна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 концепці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 в принципі не може бути всео</w:t>
      </w:r>
      <w:r>
        <w:rPr>
          <w:rFonts w:ascii="Times New Roman" w:hAnsi="Times New Roman" w:cs="Times New Roman"/>
          <w:sz w:val="28"/>
          <w:szCs w:val="28"/>
          <w:lang w:val="uk-UA"/>
        </w:rPr>
        <w:t>хоплюючою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>значи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переваги і недоліки їх</w:t>
      </w:r>
      <w:r w:rsidRPr="00D82F45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застосування.</w:t>
      </w:r>
    </w:p>
    <w:p w14:paraId="2185BD78" w14:textId="77777777" w:rsidR="00DC616C" w:rsidRDefault="00DC616C" w:rsidP="00C94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CC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1.</w:t>
      </w:r>
      <w:r w:rsidRPr="00C90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Сутність процесу навчання як основа конкретної дидактичної теорії чи концепції</w:t>
      </w:r>
      <w:r w:rsidRPr="00C90C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Критерії оцінки дидактичної теорії чи концепції.</w:t>
      </w:r>
    </w:p>
    <w:p w14:paraId="22C26E40" w14:textId="77777777" w:rsidR="00DC616C" w:rsidRDefault="00DC616C" w:rsidP="00C94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CC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2.</w:t>
      </w:r>
      <w:r w:rsidRPr="00C90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дидактичного енциклопедизму. Мета виховання у розумінні прихильників цієї концепції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Я.А.Коменського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Дж.Мільтона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І.Б.Баседова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Сутність концепції дидактичного енциклопедизму. Інформативність змісту освіти як провідний критерій концепції.</w:t>
      </w:r>
    </w:p>
    <w:p w14:paraId="180C55EF" w14:textId="77777777" w:rsidR="00DC616C" w:rsidRDefault="00DC616C" w:rsidP="00C94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DAD">
        <w:rPr>
          <w:rFonts w:ascii="Times New Roman" w:hAnsi="Times New Roman" w:cs="Times New Roman"/>
          <w:b/>
          <w:bCs/>
          <w:sz w:val="28"/>
          <w:szCs w:val="28"/>
        </w:rPr>
        <w:t>Тема 3</w:t>
      </w:r>
      <w:r w:rsidRPr="00AA507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A5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дидактичного формалізму. Освіта як засіб розвитку здібностей та пізнавальних інтересів особистості у працях прихильників концепції дидактичного формалізму Е. Шмідта, А.А.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Немейера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Й.Песталоцці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А.Дістервега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Я.В.Давида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А.Добровольського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Особливості змісту освіту в контексті даної концепції (математика й класичні мови як домінуючи дисципліни). Слабкі позиції даної концепції.</w:t>
      </w:r>
    </w:p>
    <w:p w14:paraId="2C496CA5" w14:textId="77777777" w:rsidR="00DC616C" w:rsidRPr="008235BC" w:rsidRDefault="00DC616C" w:rsidP="00C94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B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4.</w:t>
      </w:r>
      <w:r w:rsidRPr="008235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дидактичного прагматизму (утилітаризму).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Дьюї,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Кершенштейнер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навчання як неперервний процес «реконструювання досвіду» учня. Практичні заняття з різних видів діяльності та довільний вибір дисциплін як основа освітнього процесу.</w:t>
      </w:r>
    </w:p>
    <w:p w14:paraId="17D9BFF9" w14:textId="77777777" w:rsidR="00DC616C" w:rsidRDefault="00DC616C" w:rsidP="00C948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B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5.</w:t>
      </w:r>
      <w:r w:rsidRPr="008235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Концепція функціонального матеріалізму. Положення про інтегральний зв’язок пізнання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дяльністю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основа концепції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В.Оконь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17A6789E" w14:textId="77777777" w:rsidR="00DC616C" w:rsidRDefault="00DC616C" w:rsidP="00D521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Парадигмальна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Г.Шейерль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Формування навчального матеріалу з акцентом на типових фактах і подіях. Порушення принципу системності,  пізнання цілого через аналіз одиничного факту як слабкі сторони концепції. </w:t>
      </w:r>
    </w:p>
    <w:p w14:paraId="686E11F9" w14:textId="77777777" w:rsidR="00DC616C" w:rsidRPr="00B62ACD" w:rsidRDefault="00DC616C" w:rsidP="00C94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03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6.</w:t>
      </w:r>
      <w:r w:rsidRPr="00A77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Кібернетична концепція навчання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С.І.Архангельський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Є.І.Машбіц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Процес навчання як передача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переопрацювання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інформації, абсолютизація ролі навчальної інформації і механізмів її засвоєння. Теорія інформації і систем, кібернетичні закономірності передачі інформації як методологічна основа кібернетичної концепції.</w:t>
      </w:r>
    </w:p>
    <w:p w14:paraId="61B46FB9" w14:textId="77777777" w:rsidR="00DC616C" w:rsidRPr="00A7703F" w:rsidRDefault="00DC616C" w:rsidP="00C94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03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7.</w:t>
      </w:r>
      <w:r w:rsidRPr="00A77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Асоціативна теорія навчання. Ідеї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Дж.Локка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Я.А.Коменського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методологічна основа теорії. Принципи асоціативної теорії : чуттєве пізнання, вправи як провідний метод навчання. Збагачення свідомості учня образами й уявленнями як головна мета навчання. Відсутність творчої діяльності та самостійного пізнання як слабкі сторони асоціативної теорії навчання. </w:t>
      </w:r>
    </w:p>
    <w:p w14:paraId="622EE61F" w14:textId="77777777" w:rsidR="00DC616C" w:rsidRDefault="00DC616C" w:rsidP="00C94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0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8.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Управлінська модель навчання. Розгляд авторами концепції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В.А.Якуніним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процесу навчання в термінологічному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апараті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управління. Процес навчання як співвіднесення дальніх, середніх та ближніх цілей (стратегічних, тактичних, оперативних).</w:t>
      </w:r>
    </w:p>
    <w:p w14:paraId="3C3F0BE7" w14:textId="77777777" w:rsidR="00DC616C" w:rsidRPr="00536913" w:rsidRDefault="00DC616C" w:rsidP="00C94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D6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Теорія поетапного формування розумових дій в процесі навчання.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П.Я.Гальперін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Н.Ф.Тализіна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підвищення можливостей управління через реалізацію пов’язаних між собою етапів : ознайомлення, формування початкових операцій, формування внутрішнього мовлення, перехід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миленнєвих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дій. Предметне сприйняття як основа навчальної діяльності в рамках даної концепції.</w:t>
      </w:r>
    </w:p>
    <w:p w14:paraId="59B8722F" w14:textId="77777777" w:rsidR="00DC616C" w:rsidRPr="00536913" w:rsidRDefault="00DC616C" w:rsidP="00C94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913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4016A0A" w14:textId="77777777" w:rsidR="00DC616C" w:rsidRPr="00536913" w:rsidRDefault="00DC616C" w:rsidP="00343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4DC9DE" w14:textId="77777777" w:rsidR="00DC616C" w:rsidRDefault="00DC616C" w:rsidP="00343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36913">
        <w:rPr>
          <w:rFonts w:ascii="Times New Roman" w:hAnsi="Times New Roman" w:cs="Times New Roman"/>
          <w:sz w:val="28"/>
          <w:szCs w:val="28"/>
          <w:u w:val="single"/>
          <w:lang w:val="uk-UA"/>
        </w:rPr>
        <w:t>Змістовий модуль 1.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Сутність провідних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конценцій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навчального процесу.</w:t>
      </w:r>
    </w:p>
    <w:p w14:paraId="64460105" w14:textId="77777777" w:rsidR="00DC616C" w:rsidRDefault="00DC616C" w:rsidP="00343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6CA1FF92" w14:textId="77777777" w:rsidR="00DC616C" w:rsidRPr="00536913" w:rsidRDefault="00DC616C" w:rsidP="00343DA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69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69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69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69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6913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Лекційний модуль 1</w:t>
      </w:r>
    </w:p>
    <w:p w14:paraId="1DD66D51" w14:textId="77777777" w:rsidR="00DC616C" w:rsidRPr="005350A9" w:rsidRDefault="00DC616C" w:rsidP="007A05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8BA">
        <w:rPr>
          <w:rFonts w:ascii="Times New Roman" w:hAnsi="Times New Roman" w:cs="Times New Roman"/>
          <w:sz w:val="28"/>
          <w:szCs w:val="28"/>
          <w:lang w:val="uk-UA"/>
        </w:rPr>
        <w:t>Сутність процесу навчання як основа конкретної дидактичної теорії чи концепції</w:t>
      </w:r>
      <w:r w:rsidRPr="005350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948BA">
        <w:rPr>
          <w:rFonts w:ascii="Times New Roman" w:hAnsi="Times New Roman" w:cs="Times New Roman"/>
          <w:sz w:val="28"/>
          <w:szCs w:val="28"/>
          <w:lang w:val="uk-UA"/>
        </w:rPr>
        <w:t xml:space="preserve"> Критерії оцінки дидактичної теорії чи концепції.</w:t>
      </w:r>
      <w:r w:rsidRPr="005350A9">
        <w:rPr>
          <w:rFonts w:ascii="Times New Roman" w:hAnsi="Times New Roman" w:cs="Times New Roman"/>
          <w:sz w:val="28"/>
          <w:szCs w:val="28"/>
          <w:lang w:val="uk-UA"/>
        </w:rPr>
        <w:t xml:space="preserve"> (2 год.)</w:t>
      </w:r>
    </w:p>
    <w:p w14:paraId="462C77D8" w14:textId="77777777" w:rsidR="00DC616C" w:rsidRPr="00343DAD" w:rsidRDefault="00DC616C" w:rsidP="007A05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8BA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дидактичного енциклопедизму. </w:t>
      </w:r>
      <w:r w:rsidRPr="00343DAD">
        <w:rPr>
          <w:rFonts w:ascii="Times New Roman" w:hAnsi="Times New Roman" w:cs="Times New Roman"/>
          <w:sz w:val="28"/>
          <w:szCs w:val="28"/>
        </w:rPr>
        <w:t>(2 год.)</w:t>
      </w:r>
    </w:p>
    <w:p w14:paraId="32FE74E2" w14:textId="77777777" w:rsidR="00DC616C" w:rsidRPr="00343DAD" w:rsidRDefault="00DC616C" w:rsidP="007A05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8BA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дидактичного формалізму. </w:t>
      </w:r>
      <w:r w:rsidRPr="00343DAD">
        <w:rPr>
          <w:rFonts w:ascii="Times New Roman" w:hAnsi="Times New Roman" w:cs="Times New Roman"/>
          <w:sz w:val="28"/>
          <w:szCs w:val="28"/>
        </w:rPr>
        <w:t>(2 год.)</w:t>
      </w:r>
    </w:p>
    <w:p w14:paraId="66D6CCA7" w14:textId="77777777" w:rsidR="00DC616C" w:rsidRPr="00343DAD" w:rsidRDefault="00DC616C" w:rsidP="007A05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8BA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дидактичного прагматизму (утилітаризму). </w:t>
      </w:r>
      <w:r w:rsidRPr="00343DAD">
        <w:rPr>
          <w:rFonts w:ascii="Times New Roman" w:hAnsi="Times New Roman" w:cs="Times New Roman"/>
          <w:sz w:val="28"/>
          <w:szCs w:val="28"/>
        </w:rPr>
        <w:t>(2 год.)</w:t>
      </w:r>
    </w:p>
    <w:p w14:paraId="5976189B" w14:textId="77777777" w:rsidR="00DC616C" w:rsidRPr="00343DAD" w:rsidRDefault="00DC616C" w:rsidP="007A05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8BA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функціонального матеріалізму. </w:t>
      </w:r>
      <w:r w:rsidRPr="00343DAD">
        <w:rPr>
          <w:rFonts w:ascii="Times New Roman" w:hAnsi="Times New Roman" w:cs="Times New Roman"/>
          <w:sz w:val="28"/>
          <w:szCs w:val="28"/>
        </w:rPr>
        <w:t>(2 год.)</w:t>
      </w:r>
    </w:p>
    <w:p w14:paraId="229AC867" w14:textId="77777777" w:rsidR="00DC616C" w:rsidRPr="00343DAD" w:rsidRDefault="00DC616C" w:rsidP="007A05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8BA">
        <w:rPr>
          <w:rFonts w:ascii="Times New Roman" w:hAnsi="Times New Roman" w:cs="Times New Roman"/>
          <w:sz w:val="28"/>
          <w:szCs w:val="28"/>
          <w:lang w:val="uk-UA"/>
        </w:rPr>
        <w:t>Кібернетична концепція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94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AD">
        <w:rPr>
          <w:rFonts w:ascii="Times New Roman" w:hAnsi="Times New Roman" w:cs="Times New Roman"/>
          <w:sz w:val="28"/>
          <w:szCs w:val="28"/>
        </w:rPr>
        <w:t>(2 год.)</w:t>
      </w:r>
    </w:p>
    <w:p w14:paraId="2706E5F2" w14:textId="77777777" w:rsidR="00DC616C" w:rsidRPr="00343DAD" w:rsidRDefault="00DC616C" w:rsidP="007A05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8BA">
        <w:rPr>
          <w:rFonts w:ascii="Times New Roman" w:hAnsi="Times New Roman" w:cs="Times New Roman"/>
          <w:sz w:val="28"/>
          <w:szCs w:val="28"/>
          <w:lang w:val="uk-UA"/>
        </w:rPr>
        <w:t xml:space="preserve">Асоціативна теорія навчання. </w:t>
      </w:r>
      <w:r w:rsidRPr="00343DAD">
        <w:rPr>
          <w:rFonts w:ascii="Times New Roman" w:hAnsi="Times New Roman" w:cs="Times New Roman"/>
          <w:sz w:val="28"/>
          <w:szCs w:val="28"/>
        </w:rPr>
        <w:t>(2 год.)</w:t>
      </w:r>
    </w:p>
    <w:p w14:paraId="4EB0362D" w14:textId="77777777" w:rsidR="00DC616C" w:rsidRPr="00343DAD" w:rsidRDefault="00DC616C" w:rsidP="007A05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8BA">
        <w:rPr>
          <w:rFonts w:ascii="Times New Roman" w:hAnsi="Times New Roman" w:cs="Times New Roman"/>
          <w:sz w:val="28"/>
          <w:szCs w:val="28"/>
          <w:lang w:val="uk-UA"/>
        </w:rPr>
        <w:t xml:space="preserve">Управлінська модель навчання. </w:t>
      </w:r>
      <w:r w:rsidRPr="00343DAD">
        <w:rPr>
          <w:rFonts w:ascii="Times New Roman" w:hAnsi="Times New Roman" w:cs="Times New Roman"/>
          <w:sz w:val="28"/>
          <w:szCs w:val="28"/>
        </w:rPr>
        <w:t>(2 год.)</w:t>
      </w:r>
    </w:p>
    <w:p w14:paraId="591B3E34" w14:textId="77777777" w:rsidR="00DC616C" w:rsidRPr="00343DAD" w:rsidRDefault="00DC616C" w:rsidP="007A05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8BA">
        <w:rPr>
          <w:rFonts w:ascii="Times New Roman" w:hAnsi="Times New Roman" w:cs="Times New Roman"/>
          <w:sz w:val="28"/>
          <w:szCs w:val="28"/>
          <w:lang w:val="uk-UA"/>
        </w:rPr>
        <w:t xml:space="preserve">Теорія поетапного формування розумових дій в процесі навчання. </w:t>
      </w:r>
      <w:r w:rsidRPr="00343DAD">
        <w:rPr>
          <w:rFonts w:ascii="Times New Roman" w:hAnsi="Times New Roman" w:cs="Times New Roman"/>
          <w:sz w:val="28"/>
          <w:szCs w:val="28"/>
        </w:rPr>
        <w:t>(2 год.)</w:t>
      </w:r>
    </w:p>
    <w:p w14:paraId="052E3346" w14:textId="77777777" w:rsidR="00DC616C" w:rsidRPr="00C948BA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871CADC" w14:textId="77777777" w:rsidR="00DC616C" w:rsidRPr="00343DAD" w:rsidRDefault="00DC616C" w:rsidP="00170A82">
      <w:pPr>
        <w:tabs>
          <w:tab w:val="left" w:pos="2820"/>
          <w:tab w:val="left" w:pos="3060"/>
          <w:tab w:val="left" w:pos="3420"/>
          <w:tab w:val="center" w:pos="48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Семінарський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модуль 1  </w:t>
      </w:r>
      <w:r w:rsidRPr="00343DAD">
        <w:rPr>
          <w:rFonts w:ascii="Times New Roman" w:hAnsi="Times New Roman" w:cs="Times New Roman"/>
          <w:sz w:val="28"/>
          <w:szCs w:val="28"/>
        </w:rPr>
        <w:tab/>
      </w:r>
    </w:p>
    <w:p w14:paraId="2080503C" w14:textId="77777777" w:rsidR="00DC616C" w:rsidRPr="0085586E" w:rsidRDefault="00DC616C" w:rsidP="007A05ED">
      <w:pPr>
        <w:pStyle w:val="a5"/>
        <w:numPr>
          <w:ilvl w:val="1"/>
          <w:numId w:val="10"/>
        </w:numPr>
        <w:tabs>
          <w:tab w:val="clear" w:pos="1440"/>
          <w:tab w:val="num" w:pos="851"/>
          <w:tab w:val="left" w:pos="2760"/>
          <w:tab w:val="center" w:pos="4818"/>
        </w:tabs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Концепція </w:t>
      </w:r>
      <w:r w:rsidRPr="00D15BC9">
        <w:rPr>
          <w:rFonts w:ascii="Times New Roman" w:hAnsi="Times New Roman" w:cs="Times New Roman"/>
          <w:sz w:val="28"/>
          <w:szCs w:val="28"/>
          <w:lang w:val="uk-UA"/>
        </w:rPr>
        <w:t>проблемного навчання (</w:t>
      </w:r>
      <w:proofErr w:type="spellStart"/>
      <w:r w:rsidRPr="00D15BC9">
        <w:rPr>
          <w:rFonts w:ascii="Times New Roman" w:hAnsi="Times New Roman" w:cs="Times New Roman"/>
          <w:sz w:val="28"/>
          <w:szCs w:val="28"/>
          <w:lang w:val="uk-UA"/>
        </w:rPr>
        <w:t>І.Я.Лернер</w:t>
      </w:r>
      <w:proofErr w:type="spellEnd"/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15BC9">
        <w:rPr>
          <w:rFonts w:ascii="Times New Roman" w:hAnsi="Times New Roman" w:cs="Times New Roman"/>
          <w:sz w:val="28"/>
          <w:szCs w:val="28"/>
          <w:lang w:val="uk-UA"/>
        </w:rPr>
        <w:t>М.Н.Скаткін</w:t>
      </w:r>
      <w:proofErr w:type="spellEnd"/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, М.И. </w:t>
      </w:r>
      <w:proofErr w:type="spellStart"/>
      <w:r w:rsidRPr="00D15BC9">
        <w:rPr>
          <w:rFonts w:ascii="Times New Roman" w:hAnsi="Times New Roman" w:cs="Times New Roman"/>
          <w:sz w:val="28"/>
          <w:szCs w:val="28"/>
          <w:lang w:val="uk-UA"/>
        </w:rPr>
        <w:t>Махмутов</w:t>
      </w:r>
      <w:proofErr w:type="spellEnd"/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15BC9">
        <w:rPr>
          <w:rFonts w:ascii="Times New Roman" w:hAnsi="Times New Roman" w:cs="Times New Roman"/>
          <w:sz w:val="28"/>
          <w:szCs w:val="28"/>
          <w:lang w:val="uk-UA"/>
        </w:rPr>
        <w:t>А.М.Матюшкін</w:t>
      </w:r>
      <w:proofErr w:type="spellEnd"/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 та ін.)</w:t>
      </w:r>
    </w:p>
    <w:p w14:paraId="7592E05D" w14:textId="77777777" w:rsidR="00DC616C" w:rsidRPr="00D15BC9" w:rsidRDefault="00DC616C" w:rsidP="007A05ED">
      <w:pPr>
        <w:pStyle w:val="a5"/>
        <w:numPr>
          <w:ilvl w:val="1"/>
          <w:numId w:val="10"/>
        </w:numPr>
        <w:tabs>
          <w:tab w:val="clear" w:pos="1440"/>
          <w:tab w:val="num" w:pos="851"/>
          <w:tab w:val="left" w:pos="2760"/>
          <w:tab w:val="center" w:pos="4818"/>
        </w:tabs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D15BC9">
        <w:rPr>
          <w:rFonts w:ascii="Times New Roman" w:hAnsi="Times New Roman" w:cs="Times New Roman"/>
          <w:sz w:val="28"/>
          <w:szCs w:val="28"/>
          <w:lang w:val="uk-UA"/>
        </w:rPr>
        <w:t>Концепція особистісно-орієнтованого навчання (</w:t>
      </w:r>
      <w:proofErr w:type="spellStart"/>
      <w:r w:rsidRPr="00D15BC9">
        <w:rPr>
          <w:rFonts w:ascii="Times New Roman" w:hAnsi="Times New Roman" w:cs="Times New Roman"/>
          <w:sz w:val="28"/>
          <w:szCs w:val="28"/>
          <w:lang w:val="uk-UA"/>
        </w:rPr>
        <w:t>В.С.Ільїн</w:t>
      </w:r>
      <w:proofErr w:type="spellEnd"/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15BC9">
        <w:rPr>
          <w:rFonts w:ascii="Times New Roman" w:hAnsi="Times New Roman" w:cs="Times New Roman"/>
          <w:sz w:val="28"/>
          <w:szCs w:val="28"/>
          <w:lang w:val="uk-UA"/>
        </w:rPr>
        <w:t>О.В.Бондаревська</w:t>
      </w:r>
      <w:proofErr w:type="spellEnd"/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15BC9">
        <w:rPr>
          <w:rFonts w:ascii="Times New Roman" w:hAnsi="Times New Roman" w:cs="Times New Roman"/>
          <w:sz w:val="28"/>
          <w:szCs w:val="28"/>
          <w:lang w:val="uk-UA"/>
        </w:rPr>
        <w:t>О.С.Гребенюк</w:t>
      </w:r>
      <w:proofErr w:type="spellEnd"/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15BC9">
        <w:rPr>
          <w:rFonts w:ascii="Times New Roman" w:hAnsi="Times New Roman" w:cs="Times New Roman"/>
          <w:sz w:val="28"/>
          <w:szCs w:val="28"/>
          <w:lang w:val="uk-UA"/>
        </w:rPr>
        <w:t>В.В.Серіков</w:t>
      </w:r>
      <w:proofErr w:type="spellEnd"/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 та ін.) </w:t>
      </w:r>
      <w:r w:rsidRPr="00D15BC9">
        <w:rPr>
          <w:rFonts w:ascii="Times New Roman" w:hAnsi="Times New Roman" w:cs="Times New Roman"/>
          <w:sz w:val="28"/>
          <w:szCs w:val="28"/>
        </w:rPr>
        <w:t>(2 год.)</w:t>
      </w:r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B6566F" w14:textId="77777777" w:rsidR="00DC616C" w:rsidRPr="00D15BC9" w:rsidRDefault="00DC616C" w:rsidP="007A05ED">
      <w:pPr>
        <w:pStyle w:val="a5"/>
        <w:numPr>
          <w:ilvl w:val="1"/>
          <w:numId w:val="10"/>
        </w:numPr>
        <w:tabs>
          <w:tab w:val="clear" w:pos="1440"/>
          <w:tab w:val="num" w:pos="851"/>
          <w:tab w:val="left" w:pos="2760"/>
          <w:tab w:val="center" w:pos="4818"/>
        </w:tabs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Концепції розвивального (П.Я. </w:t>
      </w:r>
      <w:proofErr w:type="spellStart"/>
      <w:r w:rsidRPr="00D15BC9">
        <w:rPr>
          <w:rFonts w:ascii="Times New Roman" w:hAnsi="Times New Roman" w:cs="Times New Roman"/>
          <w:sz w:val="28"/>
          <w:szCs w:val="28"/>
          <w:lang w:val="uk-UA"/>
        </w:rPr>
        <w:t>Гальперин</w:t>
      </w:r>
      <w:proofErr w:type="spellEnd"/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15BC9">
        <w:rPr>
          <w:rFonts w:ascii="Times New Roman" w:hAnsi="Times New Roman" w:cs="Times New Roman"/>
          <w:sz w:val="28"/>
          <w:szCs w:val="28"/>
          <w:lang w:val="uk-UA"/>
        </w:rPr>
        <w:t>В.В.Давидов</w:t>
      </w:r>
      <w:proofErr w:type="spellEnd"/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, Л.В. </w:t>
      </w:r>
      <w:proofErr w:type="spellStart"/>
      <w:r w:rsidRPr="00D15BC9">
        <w:rPr>
          <w:rFonts w:ascii="Times New Roman" w:hAnsi="Times New Roman" w:cs="Times New Roman"/>
          <w:sz w:val="28"/>
          <w:szCs w:val="28"/>
          <w:lang w:val="uk-UA"/>
        </w:rPr>
        <w:t>Занков</w:t>
      </w:r>
      <w:proofErr w:type="spellEnd"/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ін.) </w:t>
      </w:r>
      <w:r w:rsidRPr="00D15BC9">
        <w:rPr>
          <w:rFonts w:ascii="Times New Roman" w:hAnsi="Times New Roman" w:cs="Times New Roman"/>
          <w:sz w:val="28"/>
          <w:szCs w:val="28"/>
          <w:lang w:val="uk-UA"/>
        </w:rPr>
        <w:t>навчання (2 год.)</w:t>
      </w:r>
    </w:p>
    <w:p w14:paraId="541EA389" w14:textId="77777777" w:rsidR="00DC616C" w:rsidRPr="00D15BC9" w:rsidRDefault="00DC616C" w:rsidP="007A05ED">
      <w:pPr>
        <w:pStyle w:val="a5"/>
        <w:numPr>
          <w:ilvl w:val="1"/>
          <w:numId w:val="10"/>
        </w:numPr>
        <w:tabs>
          <w:tab w:val="clear" w:pos="1440"/>
          <w:tab w:val="num" w:pos="851"/>
          <w:tab w:val="left" w:pos="2760"/>
          <w:tab w:val="center" w:pos="4818"/>
        </w:tabs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D15BC9">
        <w:rPr>
          <w:rFonts w:ascii="Times New Roman" w:hAnsi="Times New Roman" w:cs="Times New Roman"/>
          <w:sz w:val="28"/>
          <w:szCs w:val="28"/>
          <w:lang w:val="uk-UA"/>
        </w:rPr>
        <w:t>Концепці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 проектного навчання (</w:t>
      </w:r>
      <w:proofErr w:type="spellStart"/>
      <w:r w:rsidRPr="00D15BC9">
        <w:rPr>
          <w:rFonts w:ascii="Times New Roman" w:hAnsi="Times New Roman" w:cs="Times New Roman"/>
          <w:sz w:val="28"/>
          <w:szCs w:val="28"/>
          <w:lang w:val="uk-UA"/>
        </w:rPr>
        <w:t>Г.Л.Ільїн</w:t>
      </w:r>
      <w:proofErr w:type="spellEnd"/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) (2 год.) </w:t>
      </w:r>
    </w:p>
    <w:p w14:paraId="367495FD" w14:textId="77777777" w:rsidR="00DC616C" w:rsidRDefault="00DC616C" w:rsidP="007A05ED">
      <w:pPr>
        <w:pStyle w:val="a5"/>
        <w:numPr>
          <w:ilvl w:val="1"/>
          <w:numId w:val="10"/>
        </w:numPr>
        <w:tabs>
          <w:tab w:val="clear" w:pos="1440"/>
          <w:tab w:val="num" w:pos="851"/>
          <w:tab w:val="left" w:pos="2760"/>
          <w:tab w:val="center" w:pos="4818"/>
        </w:tabs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D15BC9">
        <w:rPr>
          <w:rFonts w:ascii="Times New Roman" w:hAnsi="Times New Roman" w:cs="Times New Roman"/>
          <w:sz w:val="28"/>
          <w:szCs w:val="28"/>
          <w:lang w:val="uk-UA"/>
        </w:rPr>
        <w:t>Концепції комп</w:t>
      </w:r>
      <w:r w:rsidRPr="00D4764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15BC9">
        <w:rPr>
          <w:rFonts w:ascii="Times New Roman" w:hAnsi="Times New Roman" w:cs="Times New Roman"/>
          <w:sz w:val="28"/>
          <w:szCs w:val="28"/>
          <w:lang w:val="uk-UA"/>
        </w:rPr>
        <w:t>ютерного (</w:t>
      </w:r>
      <w:proofErr w:type="spellStart"/>
      <w:r w:rsidRPr="00D15BC9">
        <w:rPr>
          <w:rFonts w:ascii="Times New Roman" w:hAnsi="Times New Roman" w:cs="Times New Roman"/>
          <w:sz w:val="28"/>
          <w:szCs w:val="28"/>
          <w:lang w:val="uk-UA"/>
        </w:rPr>
        <w:t>Б.С.Гершунський</w:t>
      </w:r>
      <w:proofErr w:type="spellEnd"/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15BC9">
        <w:rPr>
          <w:rFonts w:ascii="Times New Roman" w:hAnsi="Times New Roman" w:cs="Times New Roman"/>
          <w:sz w:val="28"/>
          <w:szCs w:val="28"/>
          <w:lang w:val="uk-UA"/>
        </w:rPr>
        <w:t>І.В.Роберт</w:t>
      </w:r>
      <w:proofErr w:type="spellEnd"/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15BC9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 w:rsidRPr="00D15BC9">
        <w:rPr>
          <w:rFonts w:ascii="Times New Roman" w:hAnsi="Times New Roman" w:cs="Times New Roman"/>
          <w:sz w:val="28"/>
          <w:szCs w:val="28"/>
          <w:lang w:val="uk-UA"/>
        </w:rPr>
        <w:t>.),  та концентрованого (</w:t>
      </w:r>
      <w:proofErr w:type="spellStart"/>
      <w:r w:rsidRPr="00D15BC9">
        <w:rPr>
          <w:rFonts w:ascii="Times New Roman" w:hAnsi="Times New Roman" w:cs="Times New Roman"/>
          <w:sz w:val="28"/>
          <w:szCs w:val="28"/>
          <w:lang w:val="uk-UA"/>
        </w:rPr>
        <w:t>Г.І.Ібрагимов</w:t>
      </w:r>
      <w:proofErr w:type="spellEnd"/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15BC9">
        <w:rPr>
          <w:rFonts w:ascii="Times New Roman" w:hAnsi="Times New Roman" w:cs="Times New Roman"/>
          <w:sz w:val="28"/>
          <w:szCs w:val="28"/>
          <w:lang w:val="uk-UA"/>
        </w:rPr>
        <w:t>А.А.Остапенко</w:t>
      </w:r>
      <w:proofErr w:type="spellEnd"/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 та ін.) навчання </w:t>
      </w:r>
      <w:r w:rsidRPr="00D47647">
        <w:rPr>
          <w:rFonts w:ascii="Times New Roman" w:hAnsi="Times New Roman" w:cs="Times New Roman"/>
          <w:sz w:val="28"/>
          <w:szCs w:val="28"/>
          <w:lang w:val="uk-UA"/>
        </w:rPr>
        <w:t>(2 год.)</w:t>
      </w:r>
    </w:p>
    <w:p w14:paraId="31AACEDF" w14:textId="77777777" w:rsidR="00DC616C" w:rsidRDefault="00DC616C" w:rsidP="007A05ED">
      <w:pPr>
        <w:pStyle w:val="a5"/>
        <w:numPr>
          <w:ilvl w:val="1"/>
          <w:numId w:val="10"/>
        </w:numPr>
        <w:tabs>
          <w:tab w:val="clear" w:pos="1440"/>
          <w:tab w:val="num" w:pos="851"/>
          <w:tab w:val="left" w:pos="2760"/>
          <w:tab w:val="center" w:pos="4818"/>
        </w:tabs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Концепція інтерактивного</w:t>
      </w:r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 навчання (</w:t>
      </w:r>
      <w:proofErr w:type="spellStart"/>
      <w:r w:rsidRPr="00D15BC9">
        <w:rPr>
          <w:rFonts w:ascii="Times New Roman" w:hAnsi="Times New Roman" w:cs="Times New Roman"/>
          <w:sz w:val="28"/>
          <w:szCs w:val="28"/>
          <w:lang w:val="uk-UA"/>
        </w:rPr>
        <w:t>А.А.Вербицький</w:t>
      </w:r>
      <w:proofErr w:type="spellEnd"/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15BC9">
        <w:rPr>
          <w:rFonts w:ascii="Times New Roman" w:hAnsi="Times New Roman" w:cs="Times New Roman"/>
          <w:sz w:val="28"/>
          <w:szCs w:val="28"/>
          <w:lang w:val="uk-UA"/>
        </w:rPr>
        <w:t>Н.В.Борисова</w:t>
      </w:r>
      <w:proofErr w:type="spellEnd"/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15BC9">
        <w:rPr>
          <w:rFonts w:ascii="Times New Roman" w:hAnsi="Times New Roman" w:cs="Times New Roman"/>
          <w:sz w:val="28"/>
          <w:szCs w:val="28"/>
          <w:lang w:val="uk-UA"/>
        </w:rPr>
        <w:t>Ю.С.Тюнников</w:t>
      </w:r>
      <w:proofErr w:type="spellEnd"/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 та ін.) (2 год.)</w:t>
      </w:r>
    </w:p>
    <w:p w14:paraId="00CF1130" w14:textId="77777777" w:rsidR="00DC616C" w:rsidRPr="00D15BC9" w:rsidRDefault="00DC616C" w:rsidP="00FA49A9">
      <w:pPr>
        <w:tabs>
          <w:tab w:val="left" w:pos="2760"/>
          <w:tab w:val="center" w:pos="481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49A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самостійної роботи</w:t>
      </w:r>
    </w:p>
    <w:p w14:paraId="22D31F8D" w14:textId="77777777" w:rsidR="00DC616C" w:rsidRPr="00170A82" w:rsidRDefault="00DC616C" w:rsidP="007A05ED">
      <w:pPr>
        <w:pStyle w:val="a5"/>
        <w:numPr>
          <w:ilvl w:val="0"/>
          <w:numId w:val="30"/>
        </w:numPr>
        <w:tabs>
          <w:tab w:val="num" w:pos="851"/>
          <w:tab w:val="left" w:pos="2760"/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0A82">
        <w:rPr>
          <w:rFonts w:ascii="Times New Roman" w:hAnsi="Times New Roman" w:cs="Times New Roman"/>
          <w:sz w:val="28"/>
          <w:szCs w:val="28"/>
          <w:lang w:val="uk-UA"/>
        </w:rPr>
        <w:t>Концепція програмованого навчання (</w:t>
      </w:r>
      <w:proofErr w:type="spellStart"/>
      <w:r w:rsidRPr="00170A82">
        <w:rPr>
          <w:rFonts w:ascii="Times New Roman" w:hAnsi="Times New Roman" w:cs="Times New Roman"/>
          <w:sz w:val="28"/>
          <w:szCs w:val="28"/>
          <w:lang w:val="uk-UA"/>
        </w:rPr>
        <w:t>В.П.Беспалько</w:t>
      </w:r>
      <w:proofErr w:type="spellEnd"/>
      <w:r w:rsidRPr="00170A82">
        <w:rPr>
          <w:rFonts w:ascii="Times New Roman" w:hAnsi="Times New Roman" w:cs="Times New Roman"/>
          <w:sz w:val="28"/>
          <w:szCs w:val="28"/>
          <w:lang w:val="uk-UA"/>
        </w:rPr>
        <w:t xml:space="preserve"> та ін.)</w:t>
      </w:r>
      <w:r w:rsidRPr="00170A82">
        <w:rPr>
          <w:rFonts w:ascii="Times New Roman" w:hAnsi="Times New Roman" w:cs="Times New Roman"/>
          <w:sz w:val="28"/>
          <w:szCs w:val="28"/>
        </w:rPr>
        <w:t xml:space="preserve"> </w:t>
      </w:r>
      <w:r w:rsidRPr="00170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86E3825" w14:textId="77777777" w:rsidR="00DC616C" w:rsidRDefault="00DC616C" w:rsidP="007A05ED">
      <w:pPr>
        <w:pStyle w:val="a5"/>
        <w:numPr>
          <w:ilvl w:val="0"/>
          <w:numId w:val="30"/>
        </w:numPr>
        <w:tabs>
          <w:tab w:val="left" w:pos="2625"/>
          <w:tab w:val="left" w:pos="2910"/>
          <w:tab w:val="center" w:pos="53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0A82">
        <w:rPr>
          <w:rFonts w:ascii="Times New Roman" w:hAnsi="Times New Roman" w:cs="Times New Roman"/>
          <w:sz w:val="28"/>
          <w:szCs w:val="28"/>
          <w:lang w:val="uk-UA"/>
        </w:rPr>
        <w:t>Концепція модульного навчання (</w:t>
      </w:r>
      <w:proofErr w:type="spellStart"/>
      <w:r w:rsidRPr="00170A82">
        <w:rPr>
          <w:rFonts w:ascii="Times New Roman" w:hAnsi="Times New Roman" w:cs="Times New Roman"/>
          <w:sz w:val="28"/>
          <w:szCs w:val="28"/>
          <w:lang w:val="uk-UA"/>
        </w:rPr>
        <w:t>П.Я.Юцявічене</w:t>
      </w:r>
      <w:proofErr w:type="spellEnd"/>
      <w:r w:rsidRPr="00170A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70A82">
        <w:rPr>
          <w:rFonts w:ascii="Times New Roman" w:hAnsi="Times New Roman" w:cs="Times New Roman"/>
          <w:sz w:val="28"/>
          <w:szCs w:val="28"/>
          <w:lang w:val="uk-UA"/>
        </w:rPr>
        <w:t>М.А.Чошанов</w:t>
      </w:r>
      <w:proofErr w:type="spellEnd"/>
      <w:r w:rsidRPr="00170A82">
        <w:rPr>
          <w:rFonts w:ascii="Times New Roman" w:hAnsi="Times New Roman" w:cs="Times New Roman"/>
          <w:sz w:val="28"/>
          <w:szCs w:val="28"/>
          <w:lang w:val="uk-UA"/>
        </w:rPr>
        <w:t xml:space="preserve"> і ін.) </w:t>
      </w:r>
    </w:p>
    <w:p w14:paraId="576CB334" w14:textId="77777777" w:rsidR="00DC616C" w:rsidRPr="00170A82" w:rsidRDefault="00DC616C" w:rsidP="007A05ED">
      <w:pPr>
        <w:pStyle w:val="a5"/>
        <w:numPr>
          <w:ilvl w:val="0"/>
          <w:numId w:val="30"/>
        </w:numPr>
        <w:tabs>
          <w:tab w:val="left" w:pos="2625"/>
          <w:tab w:val="left" w:pos="2910"/>
          <w:tab w:val="center" w:pos="53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0A82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укрупнення дидактичних одиниць (П.М. </w:t>
      </w:r>
      <w:proofErr w:type="spellStart"/>
      <w:r w:rsidRPr="00170A82">
        <w:rPr>
          <w:rFonts w:ascii="Times New Roman" w:hAnsi="Times New Roman" w:cs="Times New Roman"/>
          <w:sz w:val="28"/>
          <w:szCs w:val="28"/>
          <w:lang w:val="uk-UA"/>
        </w:rPr>
        <w:t>Ерднієв</w:t>
      </w:r>
      <w:proofErr w:type="spellEnd"/>
      <w:r w:rsidRPr="00170A82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</w:p>
    <w:p w14:paraId="0023A63A" w14:textId="77777777" w:rsidR="00DC616C" w:rsidRPr="00170A82" w:rsidRDefault="00DC616C" w:rsidP="007A05ED">
      <w:pPr>
        <w:pStyle w:val="a5"/>
        <w:numPr>
          <w:ilvl w:val="0"/>
          <w:numId w:val="30"/>
        </w:numPr>
        <w:tabs>
          <w:tab w:val="left" w:pos="2625"/>
          <w:tab w:val="left" w:pos="2910"/>
          <w:tab w:val="center" w:pos="53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0A82">
        <w:rPr>
          <w:rFonts w:ascii="Times New Roman" w:hAnsi="Times New Roman" w:cs="Times New Roman"/>
          <w:sz w:val="28"/>
          <w:szCs w:val="28"/>
          <w:lang w:val="uk-UA"/>
        </w:rPr>
        <w:t>Концепція контекстного навчання (</w:t>
      </w:r>
      <w:proofErr w:type="spellStart"/>
      <w:r w:rsidRPr="00170A82">
        <w:rPr>
          <w:rFonts w:ascii="Times New Roman" w:hAnsi="Times New Roman" w:cs="Times New Roman"/>
          <w:sz w:val="28"/>
          <w:szCs w:val="28"/>
          <w:lang w:val="uk-UA"/>
        </w:rPr>
        <w:t>А.А.Вербицький</w:t>
      </w:r>
      <w:proofErr w:type="spellEnd"/>
      <w:r w:rsidRPr="00170A8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ACB012" w14:textId="77777777" w:rsidR="00DC616C" w:rsidRPr="00170A82" w:rsidRDefault="00DC616C" w:rsidP="007A05ED">
      <w:pPr>
        <w:pStyle w:val="a5"/>
        <w:numPr>
          <w:ilvl w:val="0"/>
          <w:numId w:val="30"/>
        </w:numPr>
        <w:tabs>
          <w:tab w:val="left" w:pos="2625"/>
          <w:tab w:val="left" w:pos="2910"/>
          <w:tab w:val="center" w:pos="53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0A82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Концепція ігрового навчання (</w:t>
      </w:r>
      <w:proofErr w:type="spellStart"/>
      <w:r w:rsidRPr="00170A82">
        <w:rPr>
          <w:rFonts w:ascii="Times New Roman" w:hAnsi="Times New Roman" w:cs="Times New Roman"/>
          <w:sz w:val="28"/>
          <w:szCs w:val="28"/>
          <w:lang w:val="uk-UA"/>
        </w:rPr>
        <w:t>А.А.Вербицький</w:t>
      </w:r>
      <w:proofErr w:type="spellEnd"/>
      <w:r w:rsidRPr="00170A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70A82">
        <w:rPr>
          <w:rFonts w:ascii="Times New Roman" w:hAnsi="Times New Roman" w:cs="Times New Roman"/>
          <w:sz w:val="28"/>
          <w:szCs w:val="28"/>
          <w:lang w:val="uk-UA"/>
        </w:rPr>
        <w:t>Н.В.Борісова</w:t>
      </w:r>
      <w:proofErr w:type="spellEnd"/>
      <w:r w:rsidRPr="00170A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70A82">
        <w:rPr>
          <w:rFonts w:ascii="Times New Roman" w:hAnsi="Times New Roman" w:cs="Times New Roman"/>
          <w:sz w:val="28"/>
          <w:szCs w:val="28"/>
          <w:lang w:val="uk-UA"/>
        </w:rPr>
        <w:t>Ю.С.Тюнніков</w:t>
      </w:r>
      <w:proofErr w:type="spellEnd"/>
      <w:r w:rsidRPr="00170A82">
        <w:rPr>
          <w:rFonts w:ascii="Times New Roman" w:hAnsi="Times New Roman" w:cs="Times New Roman"/>
          <w:sz w:val="28"/>
          <w:szCs w:val="28"/>
          <w:lang w:val="uk-UA"/>
        </w:rPr>
        <w:t xml:space="preserve"> та ін.)</w:t>
      </w:r>
    </w:p>
    <w:p w14:paraId="65EB9ACC" w14:textId="77777777" w:rsidR="00DC616C" w:rsidRPr="00170A82" w:rsidRDefault="00DC616C" w:rsidP="007A05ED">
      <w:pPr>
        <w:pStyle w:val="a5"/>
        <w:numPr>
          <w:ilvl w:val="0"/>
          <w:numId w:val="30"/>
        </w:numPr>
        <w:tabs>
          <w:tab w:val="left" w:pos="2625"/>
          <w:tab w:val="left" w:pos="2910"/>
          <w:tab w:val="center" w:pos="53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0A82">
        <w:rPr>
          <w:rFonts w:ascii="Times New Roman" w:hAnsi="Times New Roman" w:cs="Times New Roman"/>
          <w:sz w:val="28"/>
          <w:szCs w:val="28"/>
          <w:lang w:val="uk-UA"/>
        </w:rPr>
        <w:t>Концепція концентрованого (</w:t>
      </w:r>
      <w:proofErr w:type="spellStart"/>
      <w:r w:rsidRPr="00170A82">
        <w:rPr>
          <w:rFonts w:ascii="Times New Roman" w:hAnsi="Times New Roman" w:cs="Times New Roman"/>
          <w:sz w:val="28"/>
          <w:szCs w:val="28"/>
          <w:lang w:val="uk-UA"/>
        </w:rPr>
        <w:t>Г.І.Ібрагімов</w:t>
      </w:r>
      <w:proofErr w:type="spellEnd"/>
      <w:r w:rsidRPr="00170A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70A82">
        <w:rPr>
          <w:rFonts w:ascii="Times New Roman" w:hAnsi="Times New Roman" w:cs="Times New Roman"/>
          <w:sz w:val="28"/>
          <w:szCs w:val="28"/>
          <w:lang w:val="uk-UA"/>
        </w:rPr>
        <w:t>А.А.Остапенко</w:t>
      </w:r>
      <w:proofErr w:type="spellEnd"/>
      <w:r w:rsidRPr="00170A82">
        <w:rPr>
          <w:rFonts w:ascii="Times New Roman" w:hAnsi="Times New Roman" w:cs="Times New Roman"/>
          <w:sz w:val="28"/>
          <w:szCs w:val="28"/>
          <w:lang w:val="uk-UA"/>
        </w:rPr>
        <w:t xml:space="preserve"> та ін.) навчання.</w:t>
      </w:r>
    </w:p>
    <w:p w14:paraId="1A9E80DE" w14:textId="77777777" w:rsidR="00DC616C" w:rsidRPr="00170A82" w:rsidRDefault="00DC616C" w:rsidP="007A05ED">
      <w:pPr>
        <w:pStyle w:val="a5"/>
        <w:numPr>
          <w:ilvl w:val="0"/>
          <w:numId w:val="30"/>
        </w:numPr>
        <w:tabs>
          <w:tab w:val="left" w:pos="2625"/>
          <w:tab w:val="left" w:pos="2910"/>
          <w:tab w:val="center" w:pos="53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0A82">
        <w:rPr>
          <w:rFonts w:ascii="Times New Roman" w:hAnsi="Times New Roman" w:cs="Times New Roman"/>
          <w:sz w:val="28"/>
          <w:szCs w:val="28"/>
        </w:rPr>
        <w:t xml:space="preserve">Модерна школа С. </w:t>
      </w:r>
      <w:proofErr w:type="spellStart"/>
      <w:r w:rsidRPr="00170A82">
        <w:rPr>
          <w:rFonts w:ascii="Times New Roman" w:hAnsi="Times New Roman" w:cs="Times New Roman"/>
          <w:sz w:val="28"/>
          <w:szCs w:val="28"/>
        </w:rPr>
        <w:t>Френе</w:t>
      </w:r>
      <w:proofErr w:type="spellEnd"/>
    </w:p>
    <w:p w14:paraId="4DC288AF" w14:textId="77777777" w:rsidR="00DC616C" w:rsidRPr="00170A82" w:rsidRDefault="00DC616C" w:rsidP="007A05ED">
      <w:pPr>
        <w:pStyle w:val="a5"/>
        <w:numPr>
          <w:ilvl w:val="0"/>
          <w:numId w:val="30"/>
        </w:numPr>
        <w:tabs>
          <w:tab w:val="left" w:pos="2625"/>
          <w:tab w:val="left" w:pos="2910"/>
          <w:tab w:val="center" w:pos="53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0A82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170A82">
        <w:rPr>
          <w:rFonts w:ascii="Times New Roman" w:hAnsi="Times New Roman" w:cs="Times New Roman"/>
          <w:sz w:val="28"/>
          <w:szCs w:val="28"/>
        </w:rPr>
        <w:t xml:space="preserve"> П. Петерсона</w:t>
      </w:r>
    </w:p>
    <w:p w14:paraId="3B0278B7" w14:textId="77777777" w:rsidR="00DC616C" w:rsidRPr="00170A82" w:rsidRDefault="00DC616C" w:rsidP="007A05ED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A82">
        <w:rPr>
          <w:rFonts w:ascii="Times New Roman" w:hAnsi="Times New Roman" w:cs="Times New Roman"/>
          <w:sz w:val="28"/>
          <w:szCs w:val="28"/>
        </w:rPr>
        <w:t>Вальдорфська</w:t>
      </w:r>
      <w:proofErr w:type="spellEnd"/>
      <w:r w:rsidRPr="00170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82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</w:p>
    <w:p w14:paraId="68DDE7D5" w14:textId="77777777" w:rsidR="00DC616C" w:rsidRPr="00170A82" w:rsidRDefault="00DC616C" w:rsidP="007A05ED">
      <w:pPr>
        <w:pStyle w:val="a5"/>
        <w:numPr>
          <w:ilvl w:val="0"/>
          <w:numId w:val="30"/>
        </w:numPr>
        <w:tabs>
          <w:tab w:val="left" w:pos="2625"/>
          <w:tab w:val="left" w:pos="2910"/>
          <w:tab w:val="center" w:pos="53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0A82">
        <w:rPr>
          <w:rFonts w:ascii="Times New Roman" w:hAnsi="Times New Roman" w:cs="Times New Roman"/>
          <w:sz w:val="28"/>
          <w:szCs w:val="28"/>
        </w:rPr>
        <w:t>Гуманістична</w:t>
      </w:r>
      <w:proofErr w:type="spellEnd"/>
      <w:r w:rsidRPr="00170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82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</w:p>
    <w:p w14:paraId="2413D10A" w14:textId="77777777" w:rsidR="00DC616C" w:rsidRPr="00170A82" w:rsidRDefault="00DC616C" w:rsidP="007A05ED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A82">
        <w:rPr>
          <w:rFonts w:ascii="Times New Roman" w:hAnsi="Times New Roman" w:cs="Times New Roman"/>
          <w:sz w:val="28"/>
          <w:szCs w:val="28"/>
        </w:rPr>
        <w:t>Технократична</w:t>
      </w:r>
      <w:proofErr w:type="spellEnd"/>
      <w:r w:rsidRPr="00170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82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170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8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14:paraId="27472D5F" w14:textId="77777777" w:rsidR="00DC616C" w:rsidRPr="00343DAD" w:rsidRDefault="00DC616C" w:rsidP="00914357">
      <w:pPr>
        <w:tabs>
          <w:tab w:val="left" w:pos="2625"/>
          <w:tab w:val="left" w:pos="2910"/>
          <w:tab w:val="center" w:pos="5352"/>
        </w:tabs>
        <w:spacing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рекомендованих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джерел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0A46CF3" w14:textId="77777777" w:rsidR="00DC616C" w:rsidRPr="00343DAD" w:rsidRDefault="00DC616C" w:rsidP="00A364E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Основна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  <w:u w:val="single"/>
        </w:rPr>
        <w:t>література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6EF4A581" w14:textId="77777777" w:rsidR="00DC616C" w:rsidRPr="00343DAD" w:rsidRDefault="00DC616C" w:rsidP="002B5D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 xml:space="preserve">Волкова Н.П.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 – К.: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, 2000.–576с.</w:t>
      </w:r>
    </w:p>
    <w:p w14:paraId="3A7E3030" w14:textId="77777777" w:rsidR="00DC616C" w:rsidRPr="00343DAD" w:rsidRDefault="00DC616C" w:rsidP="00343D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 xml:space="preserve">Костюк Г.С.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психічний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- К.: Рад.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., 1989. – 608с.</w:t>
      </w:r>
    </w:p>
    <w:p w14:paraId="160B71B0" w14:textId="77777777" w:rsidR="00DC616C" w:rsidRPr="002B5DE9" w:rsidRDefault="00DC616C" w:rsidP="00343D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color w:val="000000"/>
          <w:spacing w:val="-16"/>
          <w:sz w:val="28"/>
          <w:szCs w:val="28"/>
        </w:rPr>
        <w:t>Лозова</w:t>
      </w:r>
      <w:proofErr w:type="spellEnd"/>
      <w:r w:rsidRPr="00343DAD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В.І., Троцко Г.В. </w:t>
      </w:r>
      <w:proofErr w:type="spellStart"/>
      <w:r w:rsidRPr="00343DAD">
        <w:rPr>
          <w:rFonts w:ascii="Times New Roman" w:hAnsi="Times New Roman" w:cs="Times New Roman"/>
          <w:color w:val="000000"/>
          <w:spacing w:val="-16"/>
          <w:sz w:val="28"/>
          <w:szCs w:val="28"/>
        </w:rPr>
        <w:t>Теоретичні</w:t>
      </w:r>
      <w:proofErr w:type="spellEnd"/>
      <w:r w:rsidRPr="00343DAD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color w:val="000000"/>
          <w:spacing w:val="-16"/>
          <w:sz w:val="28"/>
          <w:szCs w:val="28"/>
        </w:rPr>
        <w:t>основи</w:t>
      </w:r>
      <w:proofErr w:type="spellEnd"/>
      <w:r w:rsidRPr="00343DAD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color w:val="000000"/>
          <w:spacing w:val="-16"/>
          <w:sz w:val="28"/>
          <w:szCs w:val="28"/>
        </w:rPr>
        <w:t>виховання</w:t>
      </w:r>
      <w:proofErr w:type="spellEnd"/>
      <w:r w:rsidRPr="00343DAD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і </w:t>
      </w:r>
      <w:proofErr w:type="spellStart"/>
      <w:r w:rsidRPr="00343DAD">
        <w:rPr>
          <w:rFonts w:ascii="Times New Roman" w:hAnsi="Times New Roman" w:cs="Times New Roman"/>
          <w:color w:val="000000"/>
          <w:spacing w:val="-16"/>
          <w:sz w:val="28"/>
          <w:szCs w:val="28"/>
        </w:rPr>
        <w:t>нав</w:t>
      </w:r>
      <w:r w:rsidRPr="00343DAD">
        <w:rPr>
          <w:rFonts w:ascii="Times New Roman" w:hAnsi="Times New Roman" w:cs="Times New Roman"/>
          <w:color w:val="000000"/>
          <w:spacing w:val="-16"/>
          <w:sz w:val="28"/>
          <w:szCs w:val="28"/>
        </w:rPr>
        <w:softHyphen/>
      </w:r>
      <w:r w:rsidRPr="00343DAD">
        <w:rPr>
          <w:rFonts w:ascii="Times New Roman" w:hAnsi="Times New Roman" w:cs="Times New Roman"/>
          <w:color w:val="000000"/>
          <w:spacing w:val="-11"/>
          <w:sz w:val="28"/>
          <w:szCs w:val="28"/>
        </w:rPr>
        <w:t>чання</w:t>
      </w:r>
      <w:proofErr w:type="spellEnd"/>
      <w:r w:rsidRPr="00343DA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: </w:t>
      </w:r>
      <w:proofErr w:type="spellStart"/>
      <w:r w:rsidRPr="00343DAD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Навч</w:t>
      </w:r>
      <w:proofErr w:type="spellEnd"/>
      <w:r w:rsidRPr="00343DA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. </w:t>
      </w:r>
      <w:proofErr w:type="spellStart"/>
      <w:r w:rsidRPr="00343DAD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Посібник</w:t>
      </w:r>
      <w:proofErr w:type="spellEnd"/>
      <w:r w:rsidRPr="00343DA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/Харк. </w:t>
      </w:r>
      <w:proofErr w:type="spellStart"/>
      <w:r w:rsidRPr="00343DAD">
        <w:rPr>
          <w:rFonts w:ascii="Times New Roman" w:hAnsi="Times New Roman" w:cs="Times New Roman"/>
          <w:color w:val="000000"/>
          <w:spacing w:val="-11"/>
          <w:sz w:val="28"/>
          <w:szCs w:val="28"/>
        </w:rPr>
        <w:t>держ</w:t>
      </w:r>
      <w:proofErr w:type="spellEnd"/>
      <w:r w:rsidRPr="00343DA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. пед. ун-т </w:t>
      </w:r>
      <w:proofErr w:type="spellStart"/>
      <w:r w:rsidRPr="00343DAD">
        <w:rPr>
          <w:rFonts w:ascii="Times New Roman" w:hAnsi="Times New Roman" w:cs="Times New Roman"/>
          <w:color w:val="000000"/>
          <w:spacing w:val="-11"/>
          <w:sz w:val="28"/>
          <w:szCs w:val="28"/>
        </w:rPr>
        <w:t>ім</w:t>
      </w:r>
      <w:proofErr w:type="spellEnd"/>
      <w:r w:rsidRPr="00343DAD">
        <w:rPr>
          <w:rFonts w:ascii="Times New Roman" w:hAnsi="Times New Roman" w:cs="Times New Roman"/>
          <w:color w:val="000000"/>
          <w:spacing w:val="-11"/>
          <w:sz w:val="28"/>
          <w:szCs w:val="28"/>
        </w:rPr>
        <w:t>. Г.С. Сково</w:t>
      </w:r>
      <w:r w:rsidRPr="00343DAD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343DA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роди. —  2-е вид., </w:t>
      </w:r>
      <w:proofErr w:type="spellStart"/>
      <w:r w:rsidRPr="00343DAD">
        <w:rPr>
          <w:rFonts w:ascii="Times New Roman" w:hAnsi="Times New Roman" w:cs="Times New Roman"/>
          <w:color w:val="000000"/>
          <w:spacing w:val="-8"/>
          <w:sz w:val="28"/>
          <w:szCs w:val="28"/>
        </w:rPr>
        <w:t>випр</w:t>
      </w:r>
      <w:proofErr w:type="spellEnd"/>
      <w:r w:rsidRPr="00343DA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та доп. — </w:t>
      </w:r>
      <w:proofErr w:type="spellStart"/>
      <w:r w:rsidRPr="00343DAD">
        <w:rPr>
          <w:rFonts w:ascii="Times New Roman" w:hAnsi="Times New Roman" w:cs="Times New Roman"/>
          <w:color w:val="000000"/>
          <w:spacing w:val="-8"/>
          <w:sz w:val="28"/>
          <w:szCs w:val="28"/>
        </w:rPr>
        <w:t>Харків</w:t>
      </w:r>
      <w:proofErr w:type="spellEnd"/>
      <w:r w:rsidRPr="00343DA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: „ОВС”, 2002.— </w:t>
      </w:r>
      <w:r w:rsidRPr="00343DAD">
        <w:rPr>
          <w:rFonts w:ascii="Times New Roman" w:hAnsi="Times New Roman" w:cs="Times New Roman"/>
          <w:color w:val="000000"/>
          <w:spacing w:val="-14"/>
          <w:w w:val="107"/>
          <w:sz w:val="28"/>
          <w:szCs w:val="28"/>
        </w:rPr>
        <w:t>400с.</w:t>
      </w:r>
    </w:p>
    <w:p w14:paraId="50153505" w14:textId="77777777" w:rsidR="00DC616C" w:rsidRPr="002B5DE9" w:rsidRDefault="00DC616C" w:rsidP="002B5D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Мойсеюк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Н.Є.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 2-е вид. – 1999 р. – 350с.</w:t>
      </w:r>
    </w:p>
    <w:p w14:paraId="589FD09D" w14:textId="77777777" w:rsidR="00DC616C" w:rsidRPr="00343DAD" w:rsidRDefault="00DC616C" w:rsidP="00343D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В.М.Галузяк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М.І.Сметанський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В.І.Шахов.-2-е вид.,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випр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і доп.-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: „ Книга-Вега ”,2003.- 416 с.</w:t>
      </w:r>
    </w:p>
    <w:p w14:paraId="06130209" w14:textId="77777777" w:rsidR="00DC616C" w:rsidRPr="00F74131" w:rsidRDefault="00DC616C" w:rsidP="00343D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 xml:space="preserve">Педагогика : Учебник для вузов /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Н.Бордовская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А.Реан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 – СПб. : Питер, 2003. – 304 с.</w:t>
      </w:r>
    </w:p>
    <w:p w14:paraId="2241D56F" w14:textId="77777777" w:rsidR="00DC616C" w:rsidRPr="00343DAD" w:rsidRDefault="00DC616C" w:rsidP="00F741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И.П. Педагогика. Новый курс: Учебник для студ. пед. вузов: В 2 кн. – М.: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изд. центр ВЛАДОС, 1999. – Кн. 2: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воспитания. – 256 с.: ил.</w:t>
      </w:r>
    </w:p>
    <w:p w14:paraId="52A5C5B6" w14:textId="77777777" w:rsidR="00DC616C" w:rsidRPr="00BF7E22" w:rsidRDefault="00DC616C" w:rsidP="00343D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Сластенін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В.А. та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F7E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: Учеб.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. пед.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/ В.А.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Сластенін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, І.Ф.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Ісаєв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, Є.М. Шиянов;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ред. В.А.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центр "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>", 2002. - 576 с.</w:t>
      </w:r>
    </w:p>
    <w:p w14:paraId="3C9EAE69" w14:textId="77777777" w:rsidR="00DC616C" w:rsidRPr="00BF7E22" w:rsidRDefault="00DC616C" w:rsidP="00343D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>, 2003. – 528 с.</w:t>
      </w:r>
    </w:p>
    <w:p w14:paraId="2E95BD13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834DF4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52717D" w14:textId="77777777" w:rsidR="00DC616C" w:rsidRPr="00343DAD" w:rsidRDefault="00DC616C" w:rsidP="00BE42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  <w:u w:val="single"/>
        </w:rPr>
        <w:t>Додаткова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  <w:u w:val="single"/>
        </w:rPr>
        <w:t>література</w:t>
      </w:r>
      <w:proofErr w:type="spellEnd"/>
    </w:p>
    <w:p w14:paraId="26D8BF2C" w14:textId="77777777" w:rsidR="00DC616C" w:rsidRPr="00343DAD" w:rsidRDefault="00DC616C" w:rsidP="007A05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І.Д.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: У 2-кн. - Кн.1.: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орієнтований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 Теоретико-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технологічні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засади. -К.: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2003. </w:t>
      </w:r>
    </w:p>
    <w:p w14:paraId="642AD100" w14:textId="77777777" w:rsidR="00DC616C" w:rsidRPr="00343DAD" w:rsidRDefault="00DC616C" w:rsidP="007A05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color w:val="000000"/>
          <w:spacing w:val="-11"/>
          <w:sz w:val="28"/>
          <w:szCs w:val="28"/>
        </w:rPr>
        <w:t>Бабанский Ю.К. Педагогика: Учеб. пособие для студен</w:t>
      </w:r>
      <w:r w:rsidRPr="00343DAD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тов пед. ин-тов. —  М.: Просвещение, 1989.  </w:t>
      </w:r>
    </w:p>
    <w:p w14:paraId="59A0DAEB" w14:textId="77777777" w:rsidR="00DC616C" w:rsidRPr="00BF7E22" w:rsidRDefault="00DC616C" w:rsidP="007A05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Бабанський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Ю.К.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Вибрані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Педагогіка" w:history="1">
        <w:proofErr w:type="spellStart"/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педагогічні</w:t>
        </w:r>
        <w:proofErr w:type="spellEnd"/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Твори" w:history="1"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твори</w:t>
        </w:r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. М.Ю.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Бабанський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. - М., 1989. </w:t>
      </w:r>
    </w:p>
    <w:p w14:paraId="0AFB551F" w14:textId="77777777" w:rsidR="00DC616C" w:rsidRPr="00BF7E22" w:rsidRDefault="00C90CCA" w:rsidP="007A05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0" w:tooltip="Дидактика" w:history="1">
        <w:r w:rsidR="00DC616C"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Дидактика</w:t>
        </w:r>
      </w:hyperlink>
      <w:r w:rsidR="00DC616C"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 xml:space="preserve"> / За ред. М.М. 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Скаткина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>. - М., 1982.</w:t>
      </w:r>
    </w:p>
    <w:p w14:paraId="66FD4161" w14:textId="77777777" w:rsidR="00DC616C" w:rsidRPr="00BF7E22" w:rsidRDefault="00DC616C" w:rsidP="007A05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Ледньов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>. - М., 1989.</w:t>
      </w:r>
    </w:p>
    <w:p w14:paraId="1CC20C25" w14:textId="77777777" w:rsidR="00DC616C" w:rsidRPr="00BF7E22" w:rsidRDefault="00DC616C" w:rsidP="007A05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E22">
        <w:rPr>
          <w:rFonts w:ascii="Times New Roman" w:hAnsi="Times New Roman" w:cs="Times New Roman"/>
          <w:sz w:val="28"/>
          <w:szCs w:val="28"/>
        </w:rPr>
        <w:lastRenderedPageBreak/>
        <w:t xml:space="preserve">Лернер І.Я.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Розвивальне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/ / </w:t>
      </w:r>
      <w:hyperlink r:id="rId11" w:tooltip="Педагогіка" w:history="1">
        <w:proofErr w:type="spellStart"/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Педагогіка</w:t>
        </w:r>
        <w:proofErr w:type="spellEnd"/>
      </w:hyperlink>
      <w:r w:rsidRPr="00BF7E22">
        <w:rPr>
          <w:rFonts w:ascii="Times New Roman" w:hAnsi="Times New Roman" w:cs="Times New Roman"/>
          <w:sz w:val="28"/>
          <w:szCs w:val="28"/>
        </w:rPr>
        <w:t>. - 1996. - № 2. - С. 7.</w:t>
      </w:r>
    </w:p>
    <w:p w14:paraId="5B589C1D" w14:textId="77777777" w:rsidR="00DC616C" w:rsidRPr="00BF7E22" w:rsidRDefault="00DC616C" w:rsidP="007A05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Логвінов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І.І.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дидактики. - М., 2005.</w:t>
      </w:r>
    </w:p>
    <w:p w14:paraId="7169F8F9" w14:textId="77777777" w:rsidR="00DC616C" w:rsidRPr="00BF7E22" w:rsidRDefault="00C90CCA" w:rsidP="007A05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2" w:tooltip="Педагогіка" w:history="1">
        <w:proofErr w:type="spellStart"/>
        <w:r w:rsidR="00DC616C"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Педагогіка</w:t>
        </w:r>
        <w:proofErr w:type="spellEnd"/>
      </w:hyperlink>
      <w:r w:rsidR="00DC616C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="00DC616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DC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6C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DC616C">
        <w:rPr>
          <w:rFonts w:ascii="Times New Roman" w:hAnsi="Times New Roman" w:cs="Times New Roman"/>
          <w:sz w:val="28"/>
          <w:szCs w:val="28"/>
        </w:rPr>
        <w:t xml:space="preserve"> П.І. П</w:t>
      </w:r>
      <w:r w:rsidR="00DC616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дкасистого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>. М., 1995.</w:t>
      </w:r>
    </w:p>
    <w:p w14:paraId="09814CA4" w14:textId="77777777" w:rsidR="00DC616C" w:rsidRPr="00BF7E22" w:rsidRDefault="00DC616C" w:rsidP="007A05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Петровський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Суб'єктність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: нова </w:t>
      </w:r>
      <w:hyperlink r:id="rId13" w:tooltip="Парадигма" w:history="1"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парадигма</w:t>
        </w:r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/ / </w:t>
      </w:r>
      <w:hyperlink r:id="rId14" w:tooltip="Психолог" w:history="1">
        <w:proofErr w:type="spellStart"/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Психологічна</w:t>
        </w:r>
        <w:proofErr w:type="spellEnd"/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Наука" w:history="1"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наука</w:t>
        </w:r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>. - 1996. - № 3.</w:t>
      </w:r>
    </w:p>
    <w:p w14:paraId="4065DD82" w14:textId="77777777" w:rsidR="00DC616C" w:rsidRPr="00BF7E22" w:rsidRDefault="00DC616C" w:rsidP="007A05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E22">
        <w:rPr>
          <w:rFonts w:ascii="Times New Roman" w:hAnsi="Times New Roman" w:cs="Times New Roman"/>
          <w:sz w:val="28"/>
          <w:szCs w:val="28"/>
        </w:rPr>
        <w:t xml:space="preserve">Шиянов Є.М., Котова І.Б. </w:t>
      </w:r>
      <w:hyperlink r:id="rId16" w:tooltip="Розвиток" w:history="1">
        <w:proofErr w:type="spellStart"/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Розвиток</w:t>
        </w:r>
        <w:proofErr w:type="spellEnd"/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>. - М., 1999.</w:t>
      </w:r>
    </w:p>
    <w:p w14:paraId="1EEFAB55" w14:textId="77777777" w:rsidR="00DC616C" w:rsidRPr="00343DAD" w:rsidRDefault="00DC616C" w:rsidP="00343D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C8CF4" w14:textId="77777777" w:rsidR="00DC616C" w:rsidRPr="00343DAD" w:rsidRDefault="00DC616C" w:rsidP="00343D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86BDF" w14:textId="77777777" w:rsidR="00DC616C" w:rsidRDefault="00DC61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01F0DFA" w14:textId="77777777" w:rsidR="00DC616C" w:rsidRPr="00343DAD" w:rsidRDefault="00DC616C" w:rsidP="00343D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  <w:proofErr w:type="spellEnd"/>
    </w:p>
    <w:p w14:paraId="4267D9A1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4DCF8" w14:textId="77777777" w:rsidR="00DC616C" w:rsidRPr="00343DAD" w:rsidRDefault="00DC616C" w:rsidP="00343DAD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навчально-пізнавальної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аспірантів </w:t>
      </w:r>
      <w:r w:rsidRPr="00343DA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засад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доктора філософії </w:t>
      </w:r>
      <w:r w:rsidRPr="00343DA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</w:t>
      </w:r>
    </w:p>
    <w:p w14:paraId="2C6DD20A" w14:textId="77777777" w:rsidR="00DC616C" w:rsidRPr="00343DAD" w:rsidRDefault="00DC616C" w:rsidP="00343DAD">
      <w:pPr>
        <w:shd w:val="clear" w:color="auto" w:fill="FFFFFF"/>
        <w:spacing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впроваджуються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традиційного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комп’ютерна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(робота в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мозковий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штурм,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ситуативне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дискусійних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).</w:t>
      </w:r>
    </w:p>
    <w:p w14:paraId="0C1F891A" w14:textId="77777777" w:rsidR="00DC616C" w:rsidRPr="00343DAD" w:rsidRDefault="00DC616C" w:rsidP="00343DAD">
      <w:pPr>
        <w:shd w:val="clear" w:color="auto" w:fill="FFFFFF"/>
        <w:spacing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курсу широко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</w:t>
      </w:r>
    </w:p>
    <w:p w14:paraId="30DB5827" w14:textId="77777777" w:rsidR="00DC616C" w:rsidRPr="00343DAD" w:rsidRDefault="00DC616C" w:rsidP="00343DAD">
      <w:pPr>
        <w:shd w:val="clear" w:color="auto" w:fill="FFFFFF"/>
        <w:spacing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контролю</w:t>
      </w:r>
    </w:p>
    <w:p w14:paraId="69D1A25D" w14:textId="77777777" w:rsidR="00DC616C" w:rsidRPr="00343DAD" w:rsidRDefault="00DC616C" w:rsidP="00343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об’єктивності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систематичності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системності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всебічності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контролю. </w:t>
      </w:r>
    </w:p>
    <w:p w14:paraId="2A4EAD97" w14:textId="77777777" w:rsidR="00DC616C" w:rsidRPr="00343DAD" w:rsidRDefault="00DC616C" w:rsidP="00343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контролю (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докторів філософії </w:t>
      </w:r>
      <w:r w:rsidRPr="00343DAD">
        <w:rPr>
          <w:rFonts w:ascii="Times New Roman" w:hAnsi="Times New Roman" w:cs="Times New Roman"/>
          <w:sz w:val="28"/>
          <w:szCs w:val="28"/>
        </w:rPr>
        <w:t>до на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уково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усному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письмовому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контролю.</w:t>
      </w:r>
    </w:p>
    <w:p w14:paraId="27665199" w14:textId="77777777" w:rsidR="00DC616C" w:rsidRPr="00343DAD" w:rsidRDefault="00DC616C" w:rsidP="00343DAD">
      <w:pPr>
        <w:spacing w:line="240" w:lineRule="auto"/>
        <w:ind w:left="2832" w:firstLine="3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br w:type="page"/>
      </w:r>
    </w:p>
    <w:p w14:paraId="1B5528F6" w14:textId="77777777" w:rsidR="00DC616C" w:rsidRPr="00343DAD" w:rsidRDefault="00DC616C" w:rsidP="00343DAD">
      <w:pPr>
        <w:spacing w:line="240" w:lineRule="auto"/>
        <w:ind w:left="2832" w:firstLine="3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</w:p>
    <w:p w14:paraId="2D1118B2" w14:textId="77777777" w:rsidR="00DC616C" w:rsidRPr="00343DAD" w:rsidRDefault="00DC616C" w:rsidP="00343DA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ab/>
      </w:r>
      <w:r w:rsidRPr="00343DAD">
        <w:rPr>
          <w:rFonts w:ascii="Times New Roman" w:hAnsi="Times New Roman" w:cs="Times New Roman"/>
          <w:sz w:val="28"/>
          <w:szCs w:val="28"/>
        </w:rPr>
        <w:tab/>
      </w:r>
      <w:r w:rsidRPr="00343DAD"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</w:t>
      </w:r>
    </w:p>
    <w:p w14:paraId="03ED2867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C33B2B0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5AD76A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06D04F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>Протокол № ______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«_____» ______р. </w:t>
      </w:r>
      <w:r w:rsidRPr="00343DAD">
        <w:rPr>
          <w:rFonts w:ascii="Times New Roman" w:hAnsi="Times New Roman" w:cs="Times New Roman"/>
          <w:sz w:val="28"/>
          <w:szCs w:val="28"/>
        </w:rPr>
        <w:tab/>
        <w:t>Протокол № _______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«_____»___р.</w:t>
      </w:r>
    </w:p>
    <w:p w14:paraId="4E720F29" w14:textId="77777777" w:rsidR="00DC616C" w:rsidRPr="00343DAD" w:rsidRDefault="00DC616C" w:rsidP="00343D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BC7509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343DAD">
        <w:rPr>
          <w:rFonts w:ascii="Times New Roman" w:hAnsi="Times New Roman" w:cs="Times New Roman"/>
          <w:sz w:val="28"/>
          <w:szCs w:val="28"/>
        </w:rPr>
        <w:tab/>
      </w:r>
      <w:r w:rsidRPr="00343DAD">
        <w:rPr>
          <w:rFonts w:ascii="Times New Roman" w:hAnsi="Times New Roman" w:cs="Times New Roman"/>
          <w:sz w:val="28"/>
          <w:szCs w:val="28"/>
        </w:rPr>
        <w:tab/>
      </w:r>
      <w:r w:rsidRPr="00343DAD">
        <w:rPr>
          <w:rFonts w:ascii="Times New Roman" w:hAnsi="Times New Roman" w:cs="Times New Roman"/>
          <w:sz w:val="28"/>
          <w:szCs w:val="28"/>
        </w:rPr>
        <w:tab/>
      </w:r>
    </w:p>
    <w:p w14:paraId="40E28547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1FD8AC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C81D31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>Протокол № ______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«_____» ______р. </w:t>
      </w:r>
      <w:r w:rsidRPr="00343DAD">
        <w:rPr>
          <w:rFonts w:ascii="Times New Roman" w:hAnsi="Times New Roman" w:cs="Times New Roman"/>
          <w:sz w:val="28"/>
          <w:szCs w:val="28"/>
        </w:rPr>
        <w:tab/>
        <w:t>Протокол № _______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«_____»___р.</w:t>
      </w:r>
    </w:p>
    <w:p w14:paraId="6D14D16A" w14:textId="77777777" w:rsidR="00DC616C" w:rsidRPr="00343DAD" w:rsidRDefault="00DC616C" w:rsidP="00343D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35FE30" w14:textId="6C933679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343DAD">
        <w:rPr>
          <w:rFonts w:ascii="Times New Roman" w:hAnsi="Times New Roman" w:cs="Times New Roman"/>
          <w:sz w:val="28"/>
          <w:szCs w:val="28"/>
        </w:rPr>
        <w:tab/>
      </w:r>
    </w:p>
    <w:p w14:paraId="47653E8B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1D42CD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985FF5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A5F74B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0CE86A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DA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F3D0133" w14:textId="77777777" w:rsidR="00DC616C" w:rsidRPr="00343DAD" w:rsidRDefault="00DC616C" w:rsidP="00343D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Критерії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навчальних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досягнень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аспірантів</w:t>
      </w:r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263E170" w14:textId="77777777" w:rsidR="00DC616C" w:rsidRPr="006B12AF" w:rsidRDefault="00DC616C" w:rsidP="006B12A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12AF">
        <w:rPr>
          <w:rFonts w:ascii="Times New Roman" w:hAnsi="Times New Roman" w:cs="Times New Roman"/>
          <w:sz w:val="24"/>
          <w:szCs w:val="24"/>
        </w:rPr>
        <w:t xml:space="preserve">При поточному контролю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усній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враховуються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CCC4C59" w14:textId="77777777" w:rsidR="00DC616C" w:rsidRPr="006B12AF" w:rsidRDefault="00DC616C" w:rsidP="007A05ED">
      <w:pPr>
        <w:widowControl w:val="0"/>
        <w:numPr>
          <w:ilvl w:val="0"/>
          <w:numId w:val="8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повнота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;</w:t>
      </w:r>
    </w:p>
    <w:p w14:paraId="6499B0D2" w14:textId="77777777" w:rsidR="00DC616C" w:rsidRPr="006B12AF" w:rsidRDefault="00DC616C" w:rsidP="007A05ED">
      <w:pPr>
        <w:widowControl w:val="0"/>
        <w:numPr>
          <w:ilvl w:val="0"/>
          <w:numId w:val="8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повнота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;</w:t>
      </w:r>
    </w:p>
    <w:p w14:paraId="772154DB" w14:textId="77777777" w:rsidR="00DC616C" w:rsidRPr="006B12AF" w:rsidRDefault="00DC616C" w:rsidP="007A05ED">
      <w:pPr>
        <w:widowControl w:val="0"/>
        <w:numPr>
          <w:ilvl w:val="0"/>
          <w:numId w:val="8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виконаної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;</w:t>
      </w:r>
    </w:p>
    <w:p w14:paraId="54C15D54" w14:textId="77777777" w:rsidR="00DC616C" w:rsidRPr="006B12AF" w:rsidRDefault="00DC616C" w:rsidP="007A05ED">
      <w:pPr>
        <w:widowControl w:val="0"/>
        <w:numPr>
          <w:ilvl w:val="0"/>
          <w:numId w:val="8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активність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вирішенні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дискусійних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;</w:t>
      </w:r>
    </w:p>
    <w:p w14:paraId="19263E74" w14:textId="77777777" w:rsidR="00DC616C" w:rsidRPr="006B12AF" w:rsidRDefault="00DC616C" w:rsidP="007A05ED">
      <w:pPr>
        <w:widowControl w:val="0"/>
        <w:numPr>
          <w:ilvl w:val="0"/>
          <w:numId w:val="8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вмінь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інтерактивних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креативних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.</w:t>
      </w:r>
    </w:p>
    <w:p w14:paraId="6B36A0EF" w14:textId="77777777" w:rsidR="00DC616C" w:rsidRPr="006B12AF" w:rsidRDefault="00DC616C" w:rsidP="006B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AF"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робочою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навчальною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оцінюванні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:</w:t>
      </w:r>
    </w:p>
    <w:p w14:paraId="29C8E4E4" w14:textId="77777777" w:rsidR="00DC616C" w:rsidRPr="006B12AF" w:rsidRDefault="00DC616C" w:rsidP="007A05ED">
      <w:pPr>
        <w:widowControl w:val="0"/>
        <w:numPr>
          <w:ilvl w:val="0"/>
          <w:numId w:val="9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повноти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;</w:t>
      </w:r>
    </w:p>
    <w:p w14:paraId="1B01C03E" w14:textId="77777777" w:rsidR="00DC616C" w:rsidRPr="006B12AF" w:rsidRDefault="00DC616C" w:rsidP="007A05ED">
      <w:pPr>
        <w:widowControl w:val="0"/>
        <w:numPr>
          <w:ilvl w:val="0"/>
          <w:numId w:val="9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навчально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-практичного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;</w:t>
      </w:r>
    </w:p>
    <w:p w14:paraId="2D38D3F4" w14:textId="77777777" w:rsidR="00DC616C" w:rsidRPr="006B12AF" w:rsidRDefault="00DC616C" w:rsidP="007A05ED">
      <w:pPr>
        <w:widowControl w:val="0"/>
        <w:numPr>
          <w:ilvl w:val="0"/>
          <w:numId w:val="9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повнота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відповідей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);</w:t>
      </w:r>
    </w:p>
    <w:p w14:paraId="782811C7" w14:textId="77777777" w:rsidR="00DC616C" w:rsidRPr="006B12AF" w:rsidRDefault="00DC616C" w:rsidP="007A05ED">
      <w:pPr>
        <w:widowControl w:val="0"/>
        <w:numPr>
          <w:ilvl w:val="0"/>
          <w:numId w:val="9"/>
        </w:numPr>
        <w:tabs>
          <w:tab w:val="num" w:pos="4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узагальнення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.</w:t>
      </w:r>
    </w:p>
    <w:p w14:paraId="343EECD7" w14:textId="77777777" w:rsidR="00DC616C" w:rsidRPr="006B12AF" w:rsidRDefault="00DC616C" w:rsidP="006B12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0BD28" w14:textId="77777777" w:rsidR="00DC616C" w:rsidRPr="006B12AF" w:rsidRDefault="00DC616C" w:rsidP="006B12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5AB8E" w14:textId="77777777" w:rsidR="00DC616C" w:rsidRPr="006B12AF" w:rsidRDefault="00DC616C" w:rsidP="006B1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B12AF">
        <w:rPr>
          <w:rFonts w:ascii="Times New Roman" w:hAnsi="Times New Roman" w:cs="Times New Roman"/>
          <w:sz w:val="24"/>
          <w:szCs w:val="24"/>
        </w:rPr>
        <w:t xml:space="preserve">   </w:t>
      </w:r>
      <w:r w:rsidRPr="006B12AF">
        <w:rPr>
          <w:rFonts w:ascii="Times New Roman" w:hAnsi="Times New Roman" w:cs="Times New Roman"/>
          <w:b/>
          <w:bCs/>
          <w:sz w:val="24"/>
          <w:szCs w:val="24"/>
        </w:rPr>
        <w:t xml:space="preserve">КРИТЕРІЇ ОЦІНЮВАННЯ ЗНАНЬ </w:t>
      </w:r>
    </w:p>
    <w:p w14:paraId="44034286" w14:textId="77777777" w:rsidR="00DC616C" w:rsidRPr="006B12AF" w:rsidRDefault="00DC616C" w:rsidP="006B12A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b/>
          <w:bCs/>
          <w:sz w:val="24"/>
          <w:szCs w:val="24"/>
        </w:rPr>
        <w:t>Аудиторна</w:t>
      </w:r>
      <w:proofErr w:type="spellEnd"/>
      <w:r w:rsidRPr="006B12AF">
        <w:rPr>
          <w:rFonts w:ascii="Times New Roman" w:hAnsi="Times New Roman" w:cs="Times New Roman"/>
          <w:b/>
          <w:bCs/>
          <w:sz w:val="24"/>
          <w:szCs w:val="24"/>
        </w:rPr>
        <w:t xml:space="preserve"> робота (</w:t>
      </w:r>
      <w:proofErr w:type="spellStart"/>
      <w:r w:rsidRPr="006B12AF">
        <w:rPr>
          <w:rFonts w:ascii="Times New Roman" w:hAnsi="Times New Roman" w:cs="Times New Roman"/>
          <w:b/>
          <w:bCs/>
          <w:sz w:val="24"/>
          <w:szCs w:val="24"/>
        </w:rPr>
        <w:t>семінарське</w:t>
      </w:r>
      <w:proofErr w:type="spellEnd"/>
      <w:r w:rsidRPr="006B12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b/>
          <w:bCs/>
          <w:sz w:val="24"/>
          <w:szCs w:val="24"/>
        </w:rPr>
        <w:t>заняття</w:t>
      </w:r>
      <w:proofErr w:type="spellEnd"/>
      <w:r w:rsidRPr="006B12A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C1BE3A6" w14:textId="77777777" w:rsidR="00DC616C" w:rsidRPr="006B12AF" w:rsidRDefault="00DC616C" w:rsidP="006B12A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93064" w14:textId="77777777" w:rsidR="00DC616C" w:rsidRPr="006B12AF" w:rsidRDefault="00DC616C" w:rsidP="006B12A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b/>
          <w:bCs/>
          <w:sz w:val="24"/>
          <w:szCs w:val="24"/>
        </w:rPr>
        <w:t>Доповідь</w:t>
      </w:r>
      <w:proofErr w:type="spellEnd"/>
    </w:p>
    <w:p w14:paraId="46C26B68" w14:textId="77777777" w:rsidR="00DC616C" w:rsidRPr="006B12AF" w:rsidRDefault="00DC616C" w:rsidP="006B12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відмінно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90-100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А» ставиться,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r w:rsidRPr="006B12AF">
        <w:rPr>
          <w:rFonts w:ascii="Times New Roman" w:hAnsi="Times New Roman" w:cs="Times New Roman"/>
          <w:sz w:val="24"/>
          <w:szCs w:val="24"/>
          <w:lang w:val="uk-UA"/>
        </w:rPr>
        <w:t>аспірант</w:t>
      </w:r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розкриває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теорети</w:t>
      </w:r>
      <w:r w:rsidRPr="006B12AF">
        <w:rPr>
          <w:rFonts w:ascii="Times New Roman" w:hAnsi="Times New Roman" w:cs="Times New Roman"/>
          <w:sz w:val="24"/>
          <w:szCs w:val="24"/>
          <w:lang w:val="uk-UA"/>
        </w:rPr>
        <w:t>чні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свідомо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вживає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r w:rsidRPr="006B12AF">
        <w:rPr>
          <w:rFonts w:ascii="Times New Roman" w:hAnsi="Times New Roman" w:cs="Times New Roman"/>
          <w:sz w:val="24"/>
          <w:szCs w:val="24"/>
          <w:lang w:val="uk-UA"/>
        </w:rPr>
        <w:t xml:space="preserve">наукові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проявляє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творчий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підхід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відповідях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ставить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викладач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.</w:t>
      </w:r>
    </w:p>
    <w:p w14:paraId="2B9F5105" w14:textId="77777777" w:rsidR="00DC616C" w:rsidRPr="006B12AF" w:rsidRDefault="00DC616C" w:rsidP="006B12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«добре 82-89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В» ставиться,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r w:rsidRPr="006B12AF">
        <w:rPr>
          <w:rFonts w:ascii="Times New Roman" w:hAnsi="Times New Roman" w:cs="Times New Roman"/>
          <w:sz w:val="24"/>
          <w:szCs w:val="24"/>
          <w:lang w:val="uk-UA"/>
        </w:rPr>
        <w:t xml:space="preserve">аспірант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розкриває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іноді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вживає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проявляє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бракує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самостійного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творчого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підходу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відповідях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ставить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викладач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.</w:t>
      </w:r>
    </w:p>
    <w:p w14:paraId="19F3F74C" w14:textId="77777777" w:rsidR="00DC616C" w:rsidRPr="006B12AF" w:rsidRDefault="00DC616C" w:rsidP="006B12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«добре 74-81 бал,  С» ставиться,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r w:rsidRPr="006B12AF">
        <w:rPr>
          <w:rFonts w:ascii="Times New Roman" w:hAnsi="Times New Roman" w:cs="Times New Roman"/>
          <w:sz w:val="24"/>
          <w:szCs w:val="24"/>
          <w:lang w:val="uk-UA"/>
        </w:rPr>
        <w:t xml:space="preserve">аспірант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повно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розкриває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логічну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послідовну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.</w:t>
      </w:r>
    </w:p>
    <w:p w14:paraId="3F62E737" w14:textId="77777777" w:rsidR="00DC616C" w:rsidRPr="006B12AF" w:rsidRDefault="00DC616C" w:rsidP="006B12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задовільно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64-73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 Д» ставиться,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r w:rsidRPr="006B12AF">
        <w:rPr>
          <w:rFonts w:ascii="Times New Roman" w:hAnsi="Times New Roman" w:cs="Times New Roman"/>
          <w:sz w:val="24"/>
          <w:szCs w:val="24"/>
          <w:lang w:val="uk-UA"/>
        </w:rPr>
        <w:t>аспірант</w:t>
      </w:r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повно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розкриває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нечітко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в </w:t>
      </w:r>
      <w:r w:rsidRPr="006B12AF">
        <w:rPr>
          <w:rFonts w:ascii="Times New Roman" w:hAnsi="Times New Roman" w:cs="Times New Roman"/>
          <w:sz w:val="24"/>
          <w:szCs w:val="24"/>
          <w:lang w:val="uk-UA"/>
        </w:rPr>
        <w:t>науково-теоретичному матеріалі</w:t>
      </w:r>
      <w:r w:rsidRPr="006B12A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логічну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послідовну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.</w:t>
      </w:r>
    </w:p>
    <w:p w14:paraId="504D0332" w14:textId="77777777" w:rsidR="00DC616C" w:rsidRPr="006B12AF" w:rsidRDefault="00DC616C" w:rsidP="006B12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задовільно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60-63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Е» ставиться,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r w:rsidRPr="006B12AF">
        <w:rPr>
          <w:rFonts w:ascii="Times New Roman" w:hAnsi="Times New Roman" w:cs="Times New Roman"/>
          <w:sz w:val="24"/>
          <w:szCs w:val="24"/>
          <w:lang w:val="uk-UA"/>
        </w:rPr>
        <w:t>аспірант</w:t>
      </w:r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часткову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погане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теоретичного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нечітко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в </w:t>
      </w:r>
      <w:r w:rsidRPr="006B12AF">
        <w:rPr>
          <w:rFonts w:ascii="Times New Roman" w:hAnsi="Times New Roman" w:cs="Times New Roman"/>
          <w:sz w:val="24"/>
          <w:szCs w:val="24"/>
          <w:lang w:val="uk-UA"/>
        </w:rPr>
        <w:t>науковій термінології</w:t>
      </w:r>
      <w:r w:rsidRPr="006B12A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логічну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послідовну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.</w:t>
      </w:r>
    </w:p>
    <w:p w14:paraId="35806351" w14:textId="77777777" w:rsidR="00DC616C" w:rsidRPr="006B12AF" w:rsidRDefault="00DC616C" w:rsidP="006B12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незадовільно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1-59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 </w:t>
      </w:r>
      <w:r w:rsidRPr="006B12AF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6B12AF">
        <w:rPr>
          <w:rFonts w:ascii="Times New Roman" w:hAnsi="Times New Roman" w:cs="Times New Roman"/>
          <w:sz w:val="24"/>
          <w:szCs w:val="24"/>
        </w:rPr>
        <w:t xml:space="preserve">» ставиться,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r w:rsidRPr="006B12AF">
        <w:rPr>
          <w:rFonts w:ascii="Times New Roman" w:hAnsi="Times New Roman" w:cs="Times New Roman"/>
          <w:sz w:val="24"/>
          <w:szCs w:val="24"/>
          <w:lang w:val="uk-UA"/>
        </w:rPr>
        <w:t>аспірант</w:t>
      </w:r>
      <w:r w:rsidRPr="006B12AF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знає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теоретичного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в </w:t>
      </w:r>
      <w:r w:rsidRPr="006B12AF">
        <w:rPr>
          <w:rFonts w:ascii="Times New Roman" w:hAnsi="Times New Roman" w:cs="Times New Roman"/>
          <w:sz w:val="24"/>
          <w:szCs w:val="24"/>
          <w:lang w:val="uk-UA"/>
        </w:rPr>
        <w:t xml:space="preserve">науковій </w:t>
      </w:r>
      <w:proofErr w:type="spellStart"/>
      <w:r w:rsidRPr="006B12AF">
        <w:rPr>
          <w:rFonts w:ascii="Times New Roman" w:hAnsi="Times New Roman" w:cs="Times New Roman"/>
          <w:sz w:val="24"/>
          <w:szCs w:val="24"/>
          <w:lang w:val="uk-UA"/>
        </w:rPr>
        <w:t>терміноогії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відмовляється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.</w:t>
      </w:r>
    </w:p>
    <w:p w14:paraId="196EDF36" w14:textId="77777777" w:rsidR="00DC616C" w:rsidRPr="006B12AF" w:rsidRDefault="00DC616C" w:rsidP="006B12A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5EAB7" w14:textId="77777777" w:rsidR="00DC616C" w:rsidRPr="006B12AF" w:rsidRDefault="00DC616C" w:rsidP="006B12A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b/>
          <w:bCs/>
          <w:sz w:val="24"/>
          <w:szCs w:val="24"/>
        </w:rPr>
        <w:t>Самостійна</w:t>
      </w:r>
      <w:proofErr w:type="spellEnd"/>
      <w:r w:rsidRPr="006B12AF">
        <w:rPr>
          <w:rFonts w:ascii="Times New Roman" w:hAnsi="Times New Roman" w:cs="Times New Roman"/>
          <w:b/>
          <w:bCs/>
          <w:sz w:val="24"/>
          <w:szCs w:val="24"/>
        </w:rPr>
        <w:t xml:space="preserve"> робота</w:t>
      </w:r>
    </w:p>
    <w:p w14:paraId="3FBA4EFD" w14:textId="77777777" w:rsidR="00DC616C" w:rsidRPr="006B12AF" w:rsidRDefault="00DC616C" w:rsidP="006B12A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517F3" w14:textId="77777777" w:rsidR="00DC616C" w:rsidRPr="006B12AF" w:rsidRDefault="00DC616C" w:rsidP="006B12A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2AF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</w:t>
      </w:r>
      <w:proofErr w:type="spellStart"/>
      <w:r w:rsidRPr="006B12AF">
        <w:rPr>
          <w:rFonts w:ascii="Times New Roman" w:hAnsi="Times New Roman" w:cs="Times New Roman"/>
          <w:b/>
          <w:bCs/>
          <w:sz w:val="24"/>
          <w:szCs w:val="24"/>
        </w:rPr>
        <w:t>підготовки</w:t>
      </w:r>
      <w:proofErr w:type="spellEnd"/>
      <w:r w:rsidRPr="006B12AF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6B12AF">
        <w:rPr>
          <w:rFonts w:ascii="Times New Roman" w:hAnsi="Times New Roman" w:cs="Times New Roman"/>
          <w:b/>
          <w:bCs/>
          <w:sz w:val="24"/>
          <w:szCs w:val="24"/>
        </w:rPr>
        <w:t>заняття</w:t>
      </w:r>
      <w:proofErr w:type="spellEnd"/>
    </w:p>
    <w:p w14:paraId="4C24AF86" w14:textId="77777777" w:rsidR="00DC616C" w:rsidRPr="006B12AF" w:rsidRDefault="00DC616C" w:rsidP="006B12A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2AF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</w:t>
      </w:r>
      <w:proofErr w:type="spellStart"/>
      <w:r w:rsidRPr="006B12AF">
        <w:rPr>
          <w:rFonts w:ascii="Times New Roman" w:hAnsi="Times New Roman" w:cs="Times New Roman"/>
          <w:b/>
          <w:bCs/>
          <w:sz w:val="24"/>
          <w:szCs w:val="24"/>
        </w:rPr>
        <w:t>самостійно</w:t>
      </w:r>
      <w:proofErr w:type="spellEnd"/>
      <w:r w:rsidRPr="006B12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b/>
          <w:bCs/>
          <w:sz w:val="24"/>
          <w:szCs w:val="24"/>
        </w:rPr>
        <w:t>опрацьованого</w:t>
      </w:r>
      <w:proofErr w:type="spellEnd"/>
      <w:r w:rsidRPr="006B12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b/>
          <w:bCs/>
          <w:sz w:val="24"/>
          <w:szCs w:val="24"/>
        </w:rPr>
        <w:t>матеріалу</w:t>
      </w:r>
      <w:proofErr w:type="spellEnd"/>
    </w:p>
    <w:p w14:paraId="366E9740" w14:textId="77777777" w:rsidR="00DC616C" w:rsidRPr="006B12AF" w:rsidRDefault="00DC616C" w:rsidP="006B12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відмінно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90-100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А» ставиться,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конспекту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семінарського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самостійного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розкриває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тему та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lastRenderedPageBreak/>
        <w:t>ґрунтовні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плану; при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підготовці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декілька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присутні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на теоретико-</w:t>
      </w:r>
      <w:proofErr w:type="spellStart"/>
      <w:r w:rsidRPr="006B12AF">
        <w:rPr>
          <w:rFonts w:ascii="Times New Roman" w:hAnsi="Times New Roman" w:cs="Times New Roman"/>
          <w:sz w:val="24"/>
          <w:szCs w:val="24"/>
          <w:lang w:val="uk-UA"/>
        </w:rPr>
        <w:t>педагогічн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авторитетних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дослідників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розкрито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  <w:lang w:val="uk-UA"/>
        </w:rPr>
        <w:t>наукови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; проявлено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використано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творчий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підхід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відповідях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систематизовано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викладено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.</w:t>
      </w:r>
    </w:p>
    <w:p w14:paraId="4BAD377C" w14:textId="77777777" w:rsidR="00DC616C" w:rsidRPr="006B12AF" w:rsidRDefault="00DC616C" w:rsidP="006B12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«добре 82-89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 В» ставиться,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конспекту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семінарського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самостійного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розкриває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тему та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ґрунтовні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плану; при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підготовці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декілька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присутні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на теоретико-</w:t>
      </w:r>
      <w:proofErr w:type="spellStart"/>
      <w:r w:rsidRPr="006B12AF">
        <w:rPr>
          <w:rFonts w:ascii="Times New Roman" w:hAnsi="Times New Roman" w:cs="Times New Roman"/>
          <w:sz w:val="24"/>
          <w:szCs w:val="24"/>
          <w:lang w:val="uk-UA"/>
        </w:rPr>
        <w:t>педагогічн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розкрито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; проявлено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систематизовано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викладено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.</w:t>
      </w:r>
    </w:p>
    <w:p w14:paraId="4F366397" w14:textId="77777777" w:rsidR="00DC616C" w:rsidRPr="006B12AF" w:rsidRDefault="00DC616C" w:rsidP="006B12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«добре 74-81 бал,  С» ставиться,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конспекту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семінарського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самостійного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розкриває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тему,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ґрунтовні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плану; при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підготовці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декілька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розкрито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використано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викладення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структуровано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.</w:t>
      </w:r>
    </w:p>
    <w:p w14:paraId="749785FF" w14:textId="77777777" w:rsidR="00DC616C" w:rsidRPr="006B12AF" w:rsidRDefault="00DC616C" w:rsidP="006B12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задовільно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64-73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Д» ставиться,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конспекту не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зовсім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семінарського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самостійного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розкриває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тему,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ґрунтовні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плану; при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підготовці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розкрито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викладення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структуровано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.</w:t>
      </w:r>
    </w:p>
    <w:p w14:paraId="73FC8849" w14:textId="77777777" w:rsidR="00DC616C" w:rsidRPr="006B12AF" w:rsidRDefault="00DC616C" w:rsidP="006B12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задовільно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60-63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 Е» ставиться,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конспекту не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семінарського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самостійного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розкриває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тему,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поверхові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плану,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; при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підготовці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викладено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нелогічно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непослідовно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.</w:t>
      </w:r>
    </w:p>
    <w:p w14:paraId="3A055414" w14:textId="77777777" w:rsidR="00DC616C" w:rsidRPr="006B12AF" w:rsidRDefault="00DC616C" w:rsidP="006B12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незадовільно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1-59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 </w:t>
      </w:r>
      <w:r w:rsidRPr="006B12AF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6B12AF">
        <w:rPr>
          <w:rFonts w:ascii="Times New Roman" w:hAnsi="Times New Roman" w:cs="Times New Roman"/>
          <w:sz w:val="24"/>
          <w:szCs w:val="24"/>
        </w:rPr>
        <w:t xml:space="preserve">» ставиться за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конспекту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конспекту не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семінарського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самостійного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розкриває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тему,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поверхові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; при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підготовці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викладено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нелогічно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непослідовно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.</w:t>
      </w:r>
    </w:p>
    <w:p w14:paraId="79774AF8" w14:textId="77777777" w:rsidR="00DC616C" w:rsidRPr="006B12AF" w:rsidRDefault="00DC616C" w:rsidP="006B12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8405C6" w14:textId="77777777" w:rsidR="00DC616C" w:rsidRPr="006B12AF" w:rsidRDefault="00DC616C" w:rsidP="006B12A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E7C89" w14:textId="77777777" w:rsidR="00DC616C" w:rsidRPr="006B12AF" w:rsidRDefault="00DC616C" w:rsidP="006B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2A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диференційований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залік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виноситься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той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предметом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лекціях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семінарах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та предметом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2AF">
        <w:rPr>
          <w:rFonts w:ascii="Times New Roman" w:hAnsi="Times New Roman" w:cs="Times New Roman"/>
          <w:sz w:val="24"/>
          <w:szCs w:val="24"/>
          <w:lang w:val="uk-UA"/>
        </w:rPr>
        <w:t>апсріантів</w:t>
      </w:r>
      <w:proofErr w:type="spellEnd"/>
      <w:r w:rsidRPr="006B12AF">
        <w:rPr>
          <w:rFonts w:ascii="Times New Roman" w:hAnsi="Times New Roman" w:cs="Times New Roman"/>
          <w:sz w:val="24"/>
          <w:szCs w:val="24"/>
        </w:rPr>
        <w:t>.</w:t>
      </w:r>
    </w:p>
    <w:p w14:paraId="595C5422" w14:textId="77777777" w:rsidR="00DC616C" w:rsidRPr="006B12AF" w:rsidRDefault="00DC616C" w:rsidP="006B1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47751" w14:textId="77777777" w:rsidR="00DC616C" w:rsidRPr="006B12AF" w:rsidRDefault="00DC616C" w:rsidP="006B1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22589" w14:textId="77777777" w:rsidR="00DC616C" w:rsidRPr="006B12AF" w:rsidRDefault="00DC616C" w:rsidP="006B1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6B12AF">
        <w:rPr>
          <w:rFonts w:ascii="Times New Roman" w:hAnsi="Times New Roman" w:cs="Times New Roman"/>
          <w:b/>
          <w:bCs/>
          <w:sz w:val="24"/>
          <w:szCs w:val="24"/>
          <w:u w:val="single"/>
        </w:rPr>
        <w:t>Виставляється</w:t>
      </w:r>
      <w:proofErr w:type="spellEnd"/>
      <w:r w:rsidRPr="006B12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B12AF">
        <w:rPr>
          <w:rFonts w:ascii="Times New Roman" w:hAnsi="Times New Roman" w:cs="Times New Roman"/>
          <w:b/>
          <w:bCs/>
          <w:sz w:val="24"/>
          <w:szCs w:val="24"/>
          <w:u w:val="single"/>
        </w:rPr>
        <w:t>оцінка</w:t>
      </w:r>
      <w:proofErr w:type="spellEnd"/>
      <w:r w:rsidRPr="006B12A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0D6BAB6" w14:textId="77777777" w:rsidR="00DC616C" w:rsidRPr="006B12AF" w:rsidRDefault="00DC616C" w:rsidP="006B12A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864" w:type="dxa"/>
        <w:tblInd w:w="-106" w:type="dxa"/>
        <w:tblLook w:val="0000" w:firstRow="0" w:lastRow="0" w:firstColumn="0" w:lastColumn="0" w:noHBand="0" w:noVBand="0"/>
      </w:tblPr>
      <w:tblGrid>
        <w:gridCol w:w="1679"/>
        <w:gridCol w:w="8185"/>
      </w:tblGrid>
      <w:tr w:rsidR="00DC616C" w:rsidRPr="00A85196" w14:paraId="496547F7" w14:textId="77777777">
        <w:trPr>
          <w:trHeight w:val="145"/>
        </w:trPr>
        <w:tc>
          <w:tcPr>
            <w:tcW w:w="1192" w:type="dxa"/>
            <w:vAlign w:val="center"/>
          </w:tcPr>
          <w:p w14:paraId="18C5859A" w14:textId="77777777" w:rsidR="00DC616C" w:rsidRPr="00A85196" w:rsidRDefault="00DC616C" w:rsidP="006B1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Бали</w:t>
            </w:r>
          </w:p>
        </w:tc>
        <w:tc>
          <w:tcPr>
            <w:tcW w:w="8672" w:type="dxa"/>
            <w:vAlign w:val="center"/>
          </w:tcPr>
          <w:p w14:paraId="6CA3223C" w14:textId="77777777" w:rsidR="00DC616C" w:rsidRPr="006B12AF" w:rsidRDefault="00DC616C" w:rsidP="006B12AF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2AF">
              <w:rPr>
                <w:rFonts w:ascii="Times New Roman" w:hAnsi="Times New Roman" w:cs="Times New Roman"/>
                <w:sz w:val="24"/>
                <w:szCs w:val="24"/>
              </w:rPr>
              <w:t>Критерії оцінки</w:t>
            </w:r>
          </w:p>
        </w:tc>
      </w:tr>
      <w:tr w:rsidR="00DC616C" w:rsidRPr="00A85196" w14:paraId="4B516DEF" w14:textId="77777777">
        <w:trPr>
          <w:cantSplit/>
          <w:trHeight w:val="145"/>
        </w:trPr>
        <w:tc>
          <w:tcPr>
            <w:tcW w:w="1192" w:type="dxa"/>
          </w:tcPr>
          <w:p w14:paraId="4D86A56C" w14:textId="77777777" w:rsidR="00DC616C" w:rsidRPr="00A85196" w:rsidRDefault="00DC616C" w:rsidP="006B1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- 1</w:t>
            </w:r>
          </w:p>
          <w:p w14:paraId="41850025" w14:textId="77777777" w:rsidR="00DC616C" w:rsidRPr="00A85196" w:rsidRDefault="00DC616C" w:rsidP="006B1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незараховано</w:t>
            </w:r>
            <w:proofErr w:type="spellEnd"/>
          </w:p>
        </w:tc>
        <w:tc>
          <w:tcPr>
            <w:tcW w:w="8672" w:type="dxa"/>
          </w:tcPr>
          <w:p w14:paraId="2663521A" w14:textId="77777777" w:rsidR="00DC616C" w:rsidRPr="00A85196" w:rsidRDefault="00DC616C" w:rsidP="006B1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навчальним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розпізнавання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. Не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користуватися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підручником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методичними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рекомендаціями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дидактичними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окремими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прийомами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практичної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недостатньо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вмінь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16C" w:rsidRPr="00A85196" w14:paraId="1E6EB09D" w14:textId="77777777">
        <w:trPr>
          <w:cantSplit/>
          <w:trHeight w:val="145"/>
        </w:trPr>
        <w:tc>
          <w:tcPr>
            <w:tcW w:w="1192" w:type="dxa"/>
          </w:tcPr>
          <w:p w14:paraId="0DF35666" w14:textId="77777777" w:rsidR="00DC616C" w:rsidRPr="00A85196" w:rsidRDefault="00DC616C" w:rsidP="006B1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Fx</w:t>
            </w:r>
            <w:proofErr w:type="spellEnd"/>
            <w:r w:rsidRPr="00A85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1-59 </w:t>
            </w: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бали</w:t>
            </w:r>
            <w:proofErr w:type="spellEnd"/>
          </w:p>
          <w:p w14:paraId="4B464219" w14:textId="77777777" w:rsidR="00DC616C" w:rsidRPr="00A85196" w:rsidRDefault="00DC616C" w:rsidP="006B1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незараховано</w:t>
            </w:r>
            <w:proofErr w:type="spellEnd"/>
          </w:p>
        </w:tc>
        <w:tc>
          <w:tcPr>
            <w:tcW w:w="8672" w:type="dxa"/>
          </w:tcPr>
          <w:p w14:paraId="61629804" w14:textId="77777777" w:rsidR="00DC616C" w:rsidRPr="00A85196" w:rsidRDefault="00DC616C" w:rsidP="006B1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навчальним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на фрагментарному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. Конспект з предмету носить не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систематизований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фрагментарний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характер. Не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вміє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. Не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відповісти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 без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грубих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звертає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16C" w:rsidRPr="00A85196" w14:paraId="5BF22BCC" w14:textId="77777777">
        <w:trPr>
          <w:cantSplit/>
          <w:trHeight w:val="145"/>
        </w:trPr>
        <w:tc>
          <w:tcPr>
            <w:tcW w:w="1192" w:type="dxa"/>
          </w:tcPr>
          <w:p w14:paraId="177A44BD" w14:textId="77777777" w:rsidR="00DC616C" w:rsidRPr="00A85196" w:rsidRDefault="00DC616C" w:rsidP="006B1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Е, Д  60-63;   64-73 </w:t>
            </w: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бали</w:t>
            </w:r>
            <w:proofErr w:type="spellEnd"/>
          </w:p>
          <w:p w14:paraId="48ABC7FF" w14:textId="77777777" w:rsidR="00DC616C" w:rsidRPr="00A85196" w:rsidRDefault="00DC616C" w:rsidP="006B1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зараховано</w:t>
            </w:r>
            <w:proofErr w:type="spellEnd"/>
          </w:p>
        </w:tc>
        <w:tc>
          <w:tcPr>
            <w:tcW w:w="8672" w:type="dxa"/>
          </w:tcPr>
          <w:p w14:paraId="01246A77" w14:textId="77777777" w:rsidR="00DC616C" w:rsidRPr="00A85196" w:rsidRDefault="00DC616C" w:rsidP="006B1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головні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викладені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в базовому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підручнику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лекційному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матеріалі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товаришів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відтворення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систематизованого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етапах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. Часто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допускає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типові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допомозі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здатен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виправити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відсутнє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знайомство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викладена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додатковій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літературі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150F20" w14:textId="77777777" w:rsidR="00DC616C" w:rsidRPr="00A85196" w:rsidRDefault="00DC616C" w:rsidP="006B1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викладена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в базовому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підручнику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значні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утруднення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додатковою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довідниковою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літературою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Сформовані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стандартних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закладені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виправленні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допущених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деякої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5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Складно</w:t>
            </w:r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отримані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DC616C" w:rsidRPr="00A85196" w14:paraId="3885854C" w14:textId="77777777">
        <w:trPr>
          <w:cantSplit/>
          <w:trHeight w:val="3410"/>
        </w:trPr>
        <w:tc>
          <w:tcPr>
            <w:tcW w:w="1192" w:type="dxa"/>
          </w:tcPr>
          <w:p w14:paraId="74870926" w14:textId="77777777" w:rsidR="00DC616C" w:rsidRPr="00A85196" w:rsidRDefault="00DC616C" w:rsidP="006B1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С,В добре 74-81;  82-89 </w:t>
            </w: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балів</w:t>
            </w:r>
            <w:proofErr w:type="spellEnd"/>
          </w:p>
          <w:p w14:paraId="7B76E10D" w14:textId="77777777" w:rsidR="00DC616C" w:rsidRPr="00A85196" w:rsidRDefault="00DC616C" w:rsidP="006B1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зараховано</w:t>
            </w:r>
            <w:proofErr w:type="spellEnd"/>
          </w:p>
        </w:tc>
        <w:tc>
          <w:tcPr>
            <w:tcW w:w="8672" w:type="dxa"/>
          </w:tcPr>
          <w:p w14:paraId="1AA49F71" w14:textId="77777777" w:rsidR="00DC616C" w:rsidRPr="00A85196" w:rsidRDefault="00DC616C" w:rsidP="006B1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робочої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керівництвом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вміє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зіставляти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узагальнювати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систематизувати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Цілком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набуті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стандартних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Здатен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контролювати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контролі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досить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вільно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Швидко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необхідну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довід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овій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літературі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Вільно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примінять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характеру.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Проявляє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інтерес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наукової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науково-популярної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з предмету.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опрацював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рекомендовану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літературу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з предмету. В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іноді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виконував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реферати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робочою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Проявляє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схильність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аналітико-синтетичної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здатен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висловлювати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власну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думку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16C" w:rsidRPr="00A85196" w14:paraId="07DD173E" w14:textId="77777777">
        <w:trPr>
          <w:cantSplit/>
          <w:trHeight w:val="4395"/>
        </w:trPr>
        <w:tc>
          <w:tcPr>
            <w:tcW w:w="1192" w:type="dxa"/>
          </w:tcPr>
          <w:p w14:paraId="755786E1" w14:textId="77777777" w:rsidR="00DC616C" w:rsidRPr="00A85196" w:rsidRDefault="00DC616C" w:rsidP="006B1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Зараховано</w:t>
            </w:r>
            <w:proofErr w:type="spellEnd"/>
          </w:p>
          <w:p w14:paraId="39DE5083" w14:textId="77777777" w:rsidR="00DC616C" w:rsidRPr="00A85196" w:rsidRDefault="00DC616C" w:rsidP="006B1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відмінно</w:t>
            </w:r>
            <w:proofErr w:type="spellEnd"/>
            <w:r w:rsidRPr="00A85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90-100 </w:t>
            </w:r>
            <w:proofErr w:type="spellStart"/>
            <w:r w:rsidRPr="00A85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балів</w:t>
            </w:r>
            <w:proofErr w:type="spellEnd"/>
            <w:r w:rsidRPr="00A85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</w:p>
        </w:tc>
        <w:tc>
          <w:tcPr>
            <w:tcW w:w="8672" w:type="dxa"/>
          </w:tcPr>
          <w:p w14:paraId="20C38549" w14:textId="77777777" w:rsidR="00DC616C" w:rsidRPr="00A85196" w:rsidRDefault="00DC616C" w:rsidP="006B1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досконалого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</w:t>
            </w:r>
            <w:r w:rsidRPr="00A85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використовує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набуті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рішенні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задач.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Вільно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міжпредметні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зв’язки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орієнтується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періодичній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монографічній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літературі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з предмету. Легко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нестандартні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несподівані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складних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теоретичного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осмислення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творчі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нахил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науково-дослідної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проявляється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публікацій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виступах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конференціях</w:t>
            </w:r>
            <w:proofErr w:type="spellEnd"/>
            <w:r w:rsidRPr="00A8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7D15135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br w:type="page"/>
      </w:r>
    </w:p>
    <w:p w14:paraId="4425341F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4D693E" w14:textId="77777777" w:rsidR="00DC616C" w:rsidRPr="00343DAD" w:rsidRDefault="00DC616C" w:rsidP="00343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>НАВЧАЛЬНО-МЕТОДИЧНИЙ КОМПЛЕКС З КУРСУ</w:t>
      </w:r>
    </w:p>
    <w:p w14:paraId="4ECB6383" w14:textId="77777777" w:rsidR="00DC616C" w:rsidRPr="00343DAD" w:rsidRDefault="00DC616C" w:rsidP="008B5B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DA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Дидактичні концепції в історичному вимірі</w:t>
      </w:r>
      <w:r w:rsidRPr="00343D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BB57952" w14:textId="77777777" w:rsidR="00DC616C" w:rsidRPr="00343DAD" w:rsidRDefault="00DC616C" w:rsidP="00343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FC2BBD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26A956" w14:textId="77777777" w:rsidR="00DC616C" w:rsidRPr="00343DAD" w:rsidRDefault="00DC616C" w:rsidP="00391A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ПЛАНИ</w:t>
      </w:r>
      <w:r w:rsidRPr="00343D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ЛЕКЦІЙ</w:t>
      </w:r>
    </w:p>
    <w:p w14:paraId="5A3AFA25" w14:textId="77777777" w:rsidR="00DC616C" w:rsidRDefault="00DC616C" w:rsidP="00F7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DAD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Сутність процесу навчання як основа конкретної дидактичної теорії чи концепції</w:t>
      </w:r>
      <w:r w:rsidRPr="00343D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Критерії оцінки дидактичної теорії чи концепції.</w:t>
      </w:r>
    </w:p>
    <w:p w14:paraId="239B363C" w14:textId="77777777" w:rsidR="00DC616C" w:rsidRDefault="00DC616C" w:rsidP="00F7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7C58A4" w14:textId="77777777" w:rsidR="00DC616C" w:rsidRPr="00343DAD" w:rsidRDefault="00DC616C" w:rsidP="00343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 xml:space="preserve">                               План.</w:t>
      </w:r>
    </w:p>
    <w:p w14:paraId="016151F1" w14:textId="77777777" w:rsidR="00DC616C" w:rsidRPr="00F74131" w:rsidRDefault="00DC616C" w:rsidP="007A05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п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оняття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«дидактична концепція», «дидактична теорія»</w:t>
      </w:r>
      <w:r w:rsidRPr="00343DAD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D912D2C" w14:textId="77777777" w:rsidR="00DC616C" w:rsidRPr="00F74131" w:rsidRDefault="00DC616C" w:rsidP="007A05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Розкриття сутності процесу навчання як основи конкретної дидактичної теорії чи концепції</w:t>
      </w:r>
      <w:r w:rsidRPr="00343D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7EA151" w14:textId="77777777" w:rsidR="00DC616C" w:rsidRPr="00343DAD" w:rsidRDefault="00DC616C" w:rsidP="007A05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оцінки дидактичної теорії чи концепції</w:t>
      </w:r>
    </w:p>
    <w:p w14:paraId="35FF6579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DAD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1E4A844" w14:textId="77777777" w:rsidR="00DC616C" w:rsidRPr="00343DAD" w:rsidRDefault="00DC616C" w:rsidP="007A05ED">
      <w:pPr>
        <w:numPr>
          <w:ilvl w:val="0"/>
          <w:numId w:val="5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Мойсеюк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Н.Є.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 2-е вид. – 1999 р. – 350с.</w:t>
      </w:r>
    </w:p>
    <w:p w14:paraId="5C17F7A4" w14:textId="77777777" w:rsidR="00DC616C" w:rsidRPr="00F74131" w:rsidRDefault="00DC616C" w:rsidP="007A05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 xml:space="preserve">Педагогика : Учебник для вузов /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Н.Бордовская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А.Реан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 – СПб. : Питер, 2003. – 304 с.</w:t>
      </w:r>
    </w:p>
    <w:p w14:paraId="1E843E99" w14:textId="77777777" w:rsidR="00DC616C" w:rsidRPr="00343DAD" w:rsidRDefault="00DC616C" w:rsidP="007A05ED">
      <w:pPr>
        <w:numPr>
          <w:ilvl w:val="0"/>
          <w:numId w:val="5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И.П. Педагогика. Новый курс: Учебник для студ. пед. вузов: В 2 кн. – М.: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изд. центр ВЛАДОС, 1999. – Кн. 2: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воспитания. – 256 с.: ил.</w:t>
      </w:r>
    </w:p>
    <w:p w14:paraId="52623C43" w14:textId="77777777" w:rsidR="00DC616C" w:rsidRPr="00343DAD" w:rsidRDefault="00DC616C" w:rsidP="007A05ED">
      <w:pPr>
        <w:numPr>
          <w:ilvl w:val="0"/>
          <w:numId w:val="5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, 2003. – 528 с.</w:t>
      </w:r>
    </w:p>
    <w:p w14:paraId="1DAEB786" w14:textId="77777777" w:rsidR="00DC616C" w:rsidRPr="00343DAD" w:rsidRDefault="00DC616C" w:rsidP="00343DA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2C359B5" w14:textId="77777777" w:rsidR="00DC616C" w:rsidRDefault="00DC616C" w:rsidP="00AD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DAD">
        <w:rPr>
          <w:rFonts w:ascii="Times New Roman" w:hAnsi="Times New Roman" w:cs="Times New Roman"/>
          <w:b/>
          <w:bCs/>
          <w:sz w:val="28"/>
          <w:szCs w:val="28"/>
        </w:rPr>
        <w:t>Тема 2.</w:t>
      </w:r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дидактичного енциклопедизму. </w:t>
      </w:r>
    </w:p>
    <w:p w14:paraId="2B556047" w14:textId="77777777" w:rsidR="00DC616C" w:rsidRDefault="00DC616C" w:rsidP="00AD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5B5060" w14:textId="77777777" w:rsidR="00DC616C" w:rsidRPr="00AD3338" w:rsidRDefault="00DC616C" w:rsidP="00343DAD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D33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План. </w:t>
      </w:r>
    </w:p>
    <w:p w14:paraId="1B27186B" w14:textId="77777777" w:rsidR="00DC616C" w:rsidRPr="00AD3338" w:rsidRDefault="00DC616C" w:rsidP="00343DAD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45E0746C" w14:textId="77777777" w:rsidR="00DC616C" w:rsidRDefault="00DC616C" w:rsidP="007A05ED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338">
        <w:rPr>
          <w:rFonts w:ascii="Times New Roman" w:hAnsi="Times New Roman" w:cs="Times New Roman"/>
          <w:sz w:val="28"/>
          <w:szCs w:val="28"/>
          <w:lang w:val="uk-UA"/>
        </w:rPr>
        <w:t xml:space="preserve">Сутність концепції дидактичного енциклопедизму. </w:t>
      </w:r>
    </w:p>
    <w:p w14:paraId="4EDF2BE0" w14:textId="77777777" w:rsidR="00DC616C" w:rsidRPr="00AD3338" w:rsidRDefault="00DC616C" w:rsidP="007A05ED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338">
        <w:rPr>
          <w:rFonts w:ascii="Times New Roman" w:hAnsi="Times New Roman" w:cs="Times New Roman"/>
          <w:sz w:val="28"/>
          <w:szCs w:val="28"/>
          <w:lang w:val="uk-UA"/>
        </w:rPr>
        <w:t xml:space="preserve">Мета виховання у розумінні прихильників цієї концепції </w:t>
      </w:r>
      <w:proofErr w:type="spellStart"/>
      <w:r w:rsidRPr="00AD3338">
        <w:rPr>
          <w:rFonts w:ascii="Times New Roman" w:hAnsi="Times New Roman" w:cs="Times New Roman"/>
          <w:sz w:val="28"/>
          <w:szCs w:val="28"/>
          <w:lang w:val="uk-UA"/>
        </w:rPr>
        <w:t>Я.А.Коменського</w:t>
      </w:r>
      <w:proofErr w:type="spellEnd"/>
      <w:r w:rsidRPr="00AD33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3338">
        <w:rPr>
          <w:rFonts w:ascii="Times New Roman" w:hAnsi="Times New Roman" w:cs="Times New Roman"/>
          <w:sz w:val="28"/>
          <w:szCs w:val="28"/>
          <w:lang w:val="uk-UA"/>
        </w:rPr>
        <w:t>Дж.Мільтона</w:t>
      </w:r>
      <w:proofErr w:type="spellEnd"/>
      <w:r w:rsidRPr="00AD33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3338">
        <w:rPr>
          <w:rFonts w:ascii="Times New Roman" w:hAnsi="Times New Roman" w:cs="Times New Roman"/>
          <w:sz w:val="28"/>
          <w:szCs w:val="28"/>
          <w:lang w:val="uk-UA"/>
        </w:rPr>
        <w:t>И.Б.Баседова</w:t>
      </w:r>
      <w:proofErr w:type="spellEnd"/>
      <w:r w:rsidRPr="00AD33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2A305A4" w14:textId="77777777" w:rsidR="00DC616C" w:rsidRPr="00AD3338" w:rsidRDefault="00DC616C" w:rsidP="007A05ED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D3338">
        <w:rPr>
          <w:rFonts w:ascii="Times New Roman" w:hAnsi="Times New Roman" w:cs="Times New Roman"/>
          <w:sz w:val="28"/>
          <w:szCs w:val="28"/>
          <w:lang w:val="uk-UA"/>
        </w:rPr>
        <w:t>формативність</w:t>
      </w:r>
      <w:proofErr w:type="spellEnd"/>
      <w:r w:rsidRPr="00AD3338">
        <w:rPr>
          <w:rFonts w:ascii="Times New Roman" w:hAnsi="Times New Roman" w:cs="Times New Roman"/>
          <w:sz w:val="28"/>
          <w:szCs w:val="28"/>
          <w:lang w:val="uk-UA"/>
        </w:rPr>
        <w:t xml:space="preserve"> змісту освіти як провідний критерій концепції.</w:t>
      </w:r>
    </w:p>
    <w:p w14:paraId="231C598B" w14:textId="77777777" w:rsidR="00DC616C" w:rsidRPr="00AD3338" w:rsidRDefault="00DC616C" w:rsidP="00AD3338">
      <w:pPr>
        <w:shd w:val="clear" w:color="auto" w:fill="FFFFFF"/>
        <w:spacing w:line="240" w:lineRule="auto"/>
        <w:ind w:left="360"/>
        <w:rPr>
          <w:kern w:val="32"/>
          <w:sz w:val="28"/>
          <w:szCs w:val="28"/>
          <w:lang w:val="uk-UA"/>
        </w:rPr>
      </w:pPr>
    </w:p>
    <w:p w14:paraId="11A3F1BB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97D4A4E" w14:textId="77777777" w:rsidR="00DC616C" w:rsidRPr="00343DAD" w:rsidRDefault="00DC616C" w:rsidP="007A0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lastRenderedPageBreak/>
        <w:t>Мойсеюк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Н.Є.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 2-е вид. – 1999 р. – 350с.</w:t>
      </w:r>
    </w:p>
    <w:p w14:paraId="36987518" w14:textId="77777777" w:rsidR="00DC616C" w:rsidRPr="00F74131" w:rsidRDefault="00DC616C" w:rsidP="007A0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 xml:space="preserve">Педагогика : Учебник для вузов /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Н.Бордовская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А.Реан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 – СПб. : Питер, 2003. – 304 с.</w:t>
      </w:r>
    </w:p>
    <w:p w14:paraId="11D0DCA2" w14:textId="77777777" w:rsidR="00DC616C" w:rsidRPr="00343DAD" w:rsidRDefault="00DC616C" w:rsidP="007A05ED">
      <w:pPr>
        <w:numPr>
          <w:ilvl w:val="0"/>
          <w:numId w:val="11"/>
        </w:numPr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И.П. Педагогика. Новый курс: Учебник для студ. пед. вузов: В 2 кн. – М.: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изд. центр ВЛАДОС, 1999. – Кн. 2: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воспитания. – 256 с.: ил.</w:t>
      </w:r>
    </w:p>
    <w:p w14:paraId="14ACEE33" w14:textId="77777777" w:rsidR="00DC616C" w:rsidRPr="00343DAD" w:rsidRDefault="00DC616C" w:rsidP="007A05ED">
      <w:pPr>
        <w:numPr>
          <w:ilvl w:val="0"/>
          <w:numId w:val="11"/>
        </w:numPr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, 2003. – 528 с.</w:t>
      </w:r>
    </w:p>
    <w:p w14:paraId="493AC89C" w14:textId="77777777" w:rsidR="00DC616C" w:rsidRPr="00343DAD" w:rsidRDefault="00DC616C" w:rsidP="00343DAD">
      <w:pPr>
        <w:spacing w:line="240" w:lineRule="auto"/>
        <w:ind w:firstLine="451"/>
        <w:rPr>
          <w:rFonts w:ascii="Times New Roman" w:hAnsi="Times New Roman" w:cs="Times New Roman"/>
          <w:sz w:val="28"/>
          <w:szCs w:val="28"/>
          <w:u w:val="single"/>
        </w:rPr>
      </w:pPr>
    </w:p>
    <w:p w14:paraId="6F2ED758" w14:textId="77777777" w:rsidR="00DC616C" w:rsidRPr="00343DAD" w:rsidRDefault="00DC616C" w:rsidP="00343DAD">
      <w:pPr>
        <w:spacing w:line="240" w:lineRule="auto"/>
        <w:ind w:firstLine="451"/>
        <w:rPr>
          <w:rFonts w:ascii="Times New Roman" w:hAnsi="Times New Roman" w:cs="Times New Roman"/>
          <w:sz w:val="28"/>
          <w:szCs w:val="28"/>
          <w:u w:val="single"/>
        </w:rPr>
      </w:pPr>
      <w:r w:rsidRPr="00343DAD">
        <w:rPr>
          <w:rFonts w:ascii="Times New Roman" w:hAnsi="Times New Roman" w:cs="Times New Roman"/>
          <w:b/>
          <w:bCs/>
          <w:sz w:val="28"/>
          <w:szCs w:val="28"/>
        </w:rPr>
        <w:t>Тема 3</w:t>
      </w:r>
      <w:r w:rsidRPr="00AA507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A5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Концепція дидактичного формалізму.</w:t>
      </w:r>
    </w:p>
    <w:p w14:paraId="73084087" w14:textId="77777777" w:rsidR="00DC616C" w:rsidRPr="00343DAD" w:rsidRDefault="00DC616C" w:rsidP="00343DAD">
      <w:pPr>
        <w:spacing w:line="240" w:lineRule="auto"/>
        <w:ind w:firstLine="451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 xml:space="preserve">                          План. </w:t>
      </w:r>
    </w:p>
    <w:p w14:paraId="1EA07B19" w14:textId="77777777" w:rsidR="00DC616C" w:rsidRDefault="00DC616C" w:rsidP="007A05ED">
      <w:pPr>
        <w:pStyle w:val="a5"/>
        <w:numPr>
          <w:ilvl w:val="2"/>
          <w:numId w:val="8"/>
        </w:numPr>
        <w:tabs>
          <w:tab w:val="clear" w:pos="2160"/>
        </w:tabs>
        <w:spacing w:after="0" w:line="240" w:lineRule="auto"/>
        <w:ind w:left="742" w:hanging="4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135">
        <w:rPr>
          <w:rFonts w:ascii="Times New Roman" w:hAnsi="Times New Roman" w:cs="Times New Roman"/>
          <w:sz w:val="28"/>
          <w:szCs w:val="28"/>
          <w:lang w:val="uk-UA"/>
        </w:rPr>
        <w:t xml:space="preserve">Освіта як засіб розвитку здібностей та пізнавальних інтересів особистості у працях прихильників концепції дидактичного формалізму Е. Шмідта, А.А. </w:t>
      </w:r>
      <w:proofErr w:type="spellStart"/>
      <w:r w:rsidRPr="00683135">
        <w:rPr>
          <w:rFonts w:ascii="Times New Roman" w:hAnsi="Times New Roman" w:cs="Times New Roman"/>
          <w:sz w:val="28"/>
          <w:szCs w:val="28"/>
          <w:lang w:val="uk-UA"/>
        </w:rPr>
        <w:t>Немейера</w:t>
      </w:r>
      <w:proofErr w:type="spellEnd"/>
      <w:r w:rsidRPr="006831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83135">
        <w:rPr>
          <w:rFonts w:ascii="Times New Roman" w:hAnsi="Times New Roman" w:cs="Times New Roman"/>
          <w:sz w:val="28"/>
          <w:szCs w:val="28"/>
          <w:lang w:val="uk-UA"/>
        </w:rPr>
        <w:t>Й.Песталоцці</w:t>
      </w:r>
      <w:proofErr w:type="spellEnd"/>
      <w:r w:rsidRPr="006831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83135">
        <w:rPr>
          <w:rFonts w:ascii="Times New Roman" w:hAnsi="Times New Roman" w:cs="Times New Roman"/>
          <w:sz w:val="28"/>
          <w:szCs w:val="28"/>
          <w:lang w:val="uk-UA"/>
        </w:rPr>
        <w:t>А.Дістервега</w:t>
      </w:r>
      <w:proofErr w:type="spellEnd"/>
      <w:r w:rsidRPr="006831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83135">
        <w:rPr>
          <w:rFonts w:ascii="Times New Roman" w:hAnsi="Times New Roman" w:cs="Times New Roman"/>
          <w:sz w:val="28"/>
          <w:szCs w:val="28"/>
          <w:lang w:val="uk-UA"/>
        </w:rPr>
        <w:t>Я.В.Давида</w:t>
      </w:r>
      <w:proofErr w:type="spellEnd"/>
      <w:r w:rsidRPr="006831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83135">
        <w:rPr>
          <w:rFonts w:ascii="Times New Roman" w:hAnsi="Times New Roman" w:cs="Times New Roman"/>
          <w:sz w:val="28"/>
          <w:szCs w:val="28"/>
          <w:lang w:val="uk-UA"/>
        </w:rPr>
        <w:t>А.Добровольського</w:t>
      </w:r>
      <w:proofErr w:type="spellEnd"/>
      <w:r w:rsidRPr="006831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9F31E5" w14:textId="77777777" w:rsidR="00DC616C" w:rsidRPr="00683135" w:rsidRDefault="00DC616C" w:rsidP="007A05ED">
      <w:pPr>
        <w:pStyle w:val="a5"/>
        <w:numPr>
          <w:ilvl w:val="2"/>
          <w:numId w:val="8"/>
        </w:numPr>
        <w:tabs>
          <w:tab w:val="clear" w:pos="2160"/>
        </w:tabs>
        <w:spacing w:after="0" w:line="240" w:lineRule="auto"/>
        <w:ind w:left="742" w:hanging="4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135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змісту освіту в контексті даної концепції (математика й класичні мови як домінуючи дисципліни). Слабкі позиції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83135">
        <w:rPr>
          <w:rFonts w:ascii="Times New Roman" w:hAnsi="Times New Roman" w:cs="Times New Roman"/>
          <w:sz w:val="28"/>
          <w:szCs w:val="28"/>
          <w:lang w:val="uk-UA"/>
        </w:rPr>
        <w:t>аної концепції.</w:t>
      </w:r>
    </w:p>
    <w:p w14:paraId="2F49E06E" w14:textId="77777777" w:rsidR="00DC616C" w:rsidRPr="00343DAD" w:rsidRDefault="00DC616C" w:rsidP="00EE40E1">
      <w:pPr>
        <w:spacing w:line="240" w:lineRule="auto"/>
        <w:ind w:left="742" w:hanging="45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033A551" w14:textId="77777777" w:rsidR="00DC616C" w:rsidRPr="00343DAD" w:rsidRDefault="00DC616C" w:rsidP="007A05E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Мойсеюк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Н.Є.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 2-е вид. – 1999 р. – 350с.</w:t>
      </w:r>
    </w:p>
    <w:p w14:paraId="1859E799" w14:textId="77777777" w:rsidR="00DC616C" w:rsidRPr="00F74131" w:rsidRDefault="00DC616C" w:rsidP="007A05E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 xml:space="preserve">Педагогика : Учебник для вузов /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Н.Бордовская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А.Реан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 – СПб. : Питер, 2003. – 304 с.</w:t>
      </w:r>
    </w:p>
    <w:p w14:paraId="4C16A3E2" w14:textId="77777777" w:rsidR="00DC616C" w:rsidRPr="00343DAD" w:rsidRDefault="00DC616C" w:rsidP="007A05ED">
      <w:pPr>
        <w:numPr>
          <w:ilvl w:val="0"/>
          <w:numId w:val="12"/>
        </w:numPr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И.П. Педагогика. Новый курс: Учебник для студ. пед. вузов: В 2 кн. – М.: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изд. центр ВЛАДОС, 1999. – Кн. 2: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воспитания. – 256 с.: ил.</w:t>
      </w:r>
    </w:p>
    <w:p w14:paraId="1B9A03FF" w14:textId="77777777" w:rsidR="00DC616C" w:rsidRPr="00343DAD" w:rsidRDefault="00DC616C" w:rsidP="007A05ED">
      <w:pPr>
        <w:numPr>
          <w:ilvl w:val="0"/>
          <w:numId w:val="12"/>
        </w:numPr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, 2003. – 528 с.</w:t>
      </w:r>
    </w:p>
    <w:p w14:paraId="7E9820E1" w14:textId="77777777" w:rsidR="00DC616C" w:rsidRPr="00AD3338" w:rsidRDefault="00DC616C" w:rsidP="00343DAD">
      <w:pPr>
        <w:spacing w:line="240" w:lineRule="auto"/>
        <w:ind w:firstLine="451"/>
        <w:jc w:val="center"/>
        <w:rPr>
          <w:rFonts w:ascii="Times New Roman" w:hAnsi="Times New Roman" w:cs="Times New Roman"/>
          <w:sz w:val="28"/>
          <w:szCs w:val="28"/>
        </w:rPr>
      </w:pPr>
    </w:p>
    <w:p w14:paraId="2D325060" w14:textId="77777777" w:rsidR="00DC616C" w:rsidRPr="008235BC" w:rsidRDefault="00DC616C" w:rsidP="00683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B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4.</w:t>
      </w:r>
      <w:r w:rsidRPr="008235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дидактичного прагматизму (утилітаризму). </w:t>
      </w:r>
    </w:p>
    <w:p w14:paraId="7E42376E" w14:textId="77777777" w:rsidR="00DC616C" w:rsidRPr="00683135" w:rsidRDefault="00DC616C" w:rsidP="00343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557EE1" w14:textId="77777777" w:rsidR="00DC616C" w:rsidRPr="00343DAD" w:rsidRDefault="00DC616C" w:rsidP="008D6FC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 xml:space="preserve">                                 План.</w:t>
      </w:r>
    </w:p>
    <w:p w14:paraId="63F16AC2" w14:textId="77777777" w:rsidR="00DC616C" w:rsidRDefault="00DC616C" w:rsidP="007A05ED">
      <w:pPr>
        <w:pStyle w:val="a5"/>
        <w:numPr>
          <w:ilvl w:val="3"/>
          <w:numId w:val="8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к</w:t>
      </w:r>
      <w:r w:rsidRPr="00683135">
        <w:rPr>
          <w:rFonts w:ascii="Times New Roman" w:hAnsi="Times New Roman" w:cs="Times New Roman"/>
          <w:sz w:val="28"/>
          <w:szCs w:val="28"/>
          <w:lang w:val="uk-UA"/>
        </w:rPr>
        <w:t>онцепці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83135">
        <w:rPr>
          <w:rFonts w:ascii="Times New Roman" w:hAnsi="Times New Roman" w:cs="Times New Roman"/>
          <w:sz w:val="28"/>
          <w:szCs w:val="28"/>
          <w:lang w:val="uk-UA"/>
        </w:rPr>
        <w:t xml:space="preserve"> дидактичного прагматизму (утилітаризму). </w:t>
      </w:r>
    </w:p>
    <w:p w14:paraId="3F997955" w14:textId="77777777" w:rsidR="00DC616C" w:rsidRDefault="00DC616C" w:rsidP="007A05ED">
      <w:pPr>
        <w:pStyle w:val="a5"/>
        <w:numPr>
          <w:ilvl w:val="3"/>
          <w:numId w:val="8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3135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683135">
        <w:rPr>
          <w:rFonts w:ascii="Times New Roman" w:hAnsi="Times New Roman" w:cs="Times New Roman"/>
          <w:sz w:val="28"/>
          <w:szCs w:val="28"/>
          <w:lang w:val="uk-UA"/>
        </w:rPr>
        <w:t xml:space="preserve">. Дьюї, Г. </w:t>
      </w:r>
      <w:proofErr w:type="spellStart"/>
      <w:r w:rsidRPr="00683135">
        <w:rPr>
          <w:rFonts w:ascii="Times New Roman" w:hAnsi="Times New Roman" w:cs="Times New Roman"/>
          <w:sz w:val="28"/>
          <w:szCs w:val="28"/>
          <w:lang w:val="uk-UA"/>
        </w:rPr>
        <w:t>Кершенштейнер</w:t>
      </w:r>
      <w:proofErr w:type="spellEnd"/>
      <w:r w:rsidRPr="00683135">
        <w:rPr>
          <w:rFonts w:ascii="Times New Roman" w:hAnsi="Times New Roman" w:cs="Times New Roman"/>
          <w:sz w:val="28"/>
          <w:szCs w:val="28"/>
          <w:lang w:val="uk-UA"/>
        </w:rPr>
        <w:t xml:space="preserve"> про навчання як неперервний процес «реконструювання досвіду» учня.</w:t>
      </w:r>
    </w:p>
    <w:p w14:paraId="7DD07815" w14:textId="77777777" w:rsidR="00DC616C" w:rsidRPr="00683135" w:rsidRDefault="00DC616C" w:rsidP="007A05ED">
      <w:pPr>
        <w:pStyle w:val="a5"/>
        <w:numPr>
          <w:ilvl w:val="3"/>
          <w:numId w:val="8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135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заняття з різних видів </w:t>
      </w:r>
      <w:proofErr w:type="spellStart"/>
      <w:r w:rsidRPr="00683135">
        <w:rPr>
          <w:rFonts w:ascii="Times New Roman" w:hAnsi="Times New Roman" w:cs="Times New Roman"/>
          <w:sz w:val="28"/>
          <w:szCs w:val="28"/>
          <w:lang w:val="uk-UA"/>
        </w:rPr>
        <w:t>дільності</w:t>
      </w:r>
      <w:proofErr w:type="spellEnd"/>
      <w:r w:rsidRPr="00683135">
        <w:rPr>
          <w:rFonts w:ascii="Times New Roman" w:hAnsi="Times New Roman" w:cs="Times New Roman"/>
          <w:sz w:val="28"/>
          <w:szCs w:val="28"/>
          <w:lang w:val="uk-UA"/>
        </w:rPr>
        <w:t xml:space="preserve"> та довільний вибір дисциплін як основа освітнього процесу.</w:t>
      </w:r>
    </w:p>
    <w:p w14:paraId="419BC566" w14:textId="77777777" w:rsidR="00DC616C" w:rsidRPr="00683135" w:rsidRDefault="00DC616C" w:rsidP="00683135">
      <w:p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F0B8FE" w14:textId="77777777" w:rsidR="00DC616C" w:rsidRPr="00343DAD" w:rsidRDefault="00DC616C" w:rsidP="008D6FC3">
      <w:pPr>
        <w:spacing w:line="240" w:lineRule="auto"/>
        <w:ind w:left="742" w:hanging="45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0F5A112" w14:textId="77777777" w:rsidR="00DC616C" w:rsidRPr="00343DAD" w:rsidRDefault="00DC616C" w:rsidP="007A05E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Мойсеюк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Н.Є.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 2-е вид. – 1999 р. – 350с.</w:t>
      </w:r>
    </w:p>
    <w:p w14:paraId="0A30FD3E" w14:textId="77777777" w:rsidR="00DC616C" w:rsidRPr="00F74131" w:rsidRDefault="00DC616C" w:rsidP="007A05E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lastRenderedPageBreak/>
        <w:t xml:space="preserve">Педагогика : Учебник для вузов /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Н.Бордовская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А.Реан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 – СПб. : Питер, 2003. – 304 с.</w:t>
      </w:r>
    </w:p>
    <w:p w14:paraId="146FF4DD" w14:textId="77777777" w:rsidR="00DC616C" w:rsidRPr="00343DAD" w:rsidRDefault="00DC616C" w:rsidP="007A05ED">
      <w:pPr>
        <w:numPr>
          <w:ilvl w:val="0"/>
          <w:numId w:val="13"/>
        </w:numPr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И.П. Педагогика. Новый курс: Учебник для студ. пед. вузов: В 2 кн. – М.: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изд. центр ВЛАДОС, 1999. – Кн. 2: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воспитания. – 256 с.: ил.</w:t>
      </w:r>
    </w:p>
    <w:p w14:paraId="261184C0" w14:textId="77777777" w:rsidR="00DC616C" w:rsidRPr="00343DAD" w:rsidRDefault="00DC616C" w:rsidP="007A05ED">
      <w:pPr>
        <w:numPr>
          <w:ilvl w:val="0"/>
          <w:numId w:val="13"/>
        </w:numPr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, 2003. – 528 с.</w:t>
      </w:r>
    </w:p>
    <w:p w14:paraId="091E71A6" w14:textId="77777777" w:rsidR="00DC616C" w:rsidRPr="00AD3338" w:rsidRDefault="00DC616C" w:rsidP="008D6FC3">
      <w:pPr>
        <w:spacing w:line="240" w:lineRule="auto"/>
        <w:ind w:firstLine="451"/>
        <w:jc w:val="center"/>
        <w:rPr>
          <w:rFonts w:ascii="Times New Roman" w:hAnsi="Times New Roman" w:cs="Times New Roman"/>
          <w:sz w:val="28"/>
          <w:szCs w:val="28"/>
        </w:rPr>
      </w:pPr>
    </w:p>
    <w:p w14:paraId="6FFAB41C" w14:textId="77777777" w:rsidR="00DC616C" w:rsidRDefault="00DC616C" w:rsidP="00661A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35B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5.</w:t>
      </w:r>
      <w:r w:rsidRPr="008235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Концепція функціонального матеріалізму. </w:t>
      </w:r>
      <w:proofErr w:type="spellStart"/>
      <w:r w:rsidRPr="00661A87">
        <w:rPr>
          <w:rFonts w:ascii="Times New Roman" w:hAnsi="Times New Roman" w:cs="Times New Roman"/>
          <w:sz w:val="28"/>
          <w:szCs w:val="28"/>
          <w:lang w:val="uk-UA"/>
        </w:rPr>
        <w:t>Парадигмальна</w:t>
      </w:r>
      <w:proofErr w:type="spellEnd"/>
      <w:r w:rsidRPr="00661A87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FDC88F5" w14:textId="77777777" w:rsidR="00DC616C" w:rsidRPr="00661A87" w:rsidRDefault="00DC616C" w:rsidP="00343DAD">
      <w:pPr>
        <w:spacing w:line="240" w:lineRule="auto"/>
        <w:ind w:firstLine="4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4A7F29B2" w14:textId="77777777" w:rsidR="00DC616C" w:rsidRPr="00343DAD" w:rsidRDefault="00DC616C" w:rsidP="00343DAD">
      <w:pPr>
        <w:pStyle w:val="21"/>
        <w:spacing w:line="240" w:lineRule="auto"/>
        <w:ind w:left="-109" w:firstLine="560"/>
        <w:jc w:val="both"/>
        <w:rPr>
          <w:kern w:val="32"/>
          <w:sz w:val="28"/>
          <w:szCs w:val="28"/>
        </w:rPr>
      </w:pPr>
      <w:r w:rsidRPr="00343DAD">
        <w:rPr>
          <w:kern w:val="32"/>
          <w:sz w:val="28"/>
          <w:szCs w:val="28"/>
        </w:rPr>
        <w:t xml:space="preserve">                          План.</w:t>
      </w:r>
    </w:p>
    <w:p w14:paraId="0B6F73E6" w14:textId="77777777" w:rsidR="00DC616C" w:rsidRPr="00661A87" w:rsidRDefault="00DC616C" w:rsidP="007A05ED">
      <w:pPr>
        <w:pStyle w:val="a5"/>
        <w:numPr>
          <w:ilvl w:val="4"/>
          <w:numId w:val="8"/>
        </w:numPr>
        <w:tabs>
          <w:tab w:val="clear" w:pos="3600"/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A87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функціонального матеріалізму. </w:t>
      </w:r>
    </w:p>
    <w:p w14:paraId="4DBDF70D" w14:textId="77777777" w:rsidR="00DC616C" w:rsidRPr="00661A87" w:rsidRDefault="00DC616C" w:rsidP="007A05ED">
      <w:pPr>
        <w:pStyle w:val="a5"/>
        <w:numPr>
          <w:ilvl w:val="4"/>
          <w:numId w:val="8"/>
        </w:numPr>
        <w:tabs>
          <w:tab w:val="clear" w:pos="3600"/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1A87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інтегральний зв’язок пізнання з </w:t>
      </w:r>
      <w:proofErr w:type="spellStart"/>
      <w:r w:rsidRPr="00661A87">
        <w:rPr>
          <w:rFonts w:ascii="Times New Roman" w:hAnsi="Times New Roman" w:cs="Times New Roman"/>
          <w:sz w:val="28"/>
          <w:szCs w:val="28"/>
          <w:lang w:val="uk-UA"/>
        </w:rPr>
        <w:t>дяльністю</w:t>
      </w:r>
      <w:proofErr w:type="spellEnd"/>
      <w:r w:rsidRPr="00661A87">
        <w:rPr>
          <w:rFonts w:ascii="Times New Roman" w:hAnsi="Times New Roman" w:cs="Times New Roman"/>
          <w:sz w:val="28"/>
          <w:szCs w:val="28"/>
          <w:lang w:val="uk-UA"/>
        </w:rPr>
        <w:t xml:space="preserve"> як основі концепції (</w:t>
      </w:r>
      <w:proofErr w:type="spellStart"/>
      <w:r w:rsidRPr="00661A87">
        <w:rPr>
          <w:rFonts w:ascii="Times New Roman" w:hAnsi="Times New Roman" w:cs="Times New Roman"/>
          <w:sz w:val="28"/>
          <w:szCs w:val="28"/>
          <w:lang w:val="uk-UA"/>
        </w:rPr>
        <w:t>В.Оконь</w:t>
      </w:r>
      <w:proofErr w:type="spellEnd"/>
      <w:r w:rsidRPr="00661A8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BBB85EB" w14:textId="77777777" w:rsidR="00DC616C" w:rsidRPr="00661A87" w:rsidRDefault="00DC616C" w:rsidP="007A05ED">
      <w:pPr>
        <w:pStyle w:val="a5"/>
        <w:numPr>
          <w:ilvl w:val="4"/>
          <w:numId w:val="8"/>
        </w:numPr>
        <w:tabs>
          <w:tab w:val="clear" w:pos="3600"/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1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1A87">
        <w:rPr>
          <w:rFonts w:ascii="Times New Roman" w:hAnsi="Times New Roman" w:cs="Times New Roman"/>
          <w:sz w:val="28"/>
          <w:szCs w:val="28"/>
          <w:lang w:val="uk-UA"/>
        </w:rPr>
        <w:t>Парадигмальна</w:t>
      </w:r>
      <w:proofErr w:type="spellEnd"/>
      <w:r w:rsidRPr="00661A87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(</w:t>
      </w:r>
      <w:proofErr w:type="spellStart"/>
      <w:r w:rsidRPr="00661A87">
        <w:rPr>
          <w:rFonts w:ascii="Times New Roman" w:hAnsi="Times New Roman" w:cs="Times New Roman"/>
          <w:sz w:val="28"/>
          <w:szCs w:val="28"/>
          <w:lang w:val="uk-UA"/>
        </w:rPr>
        <w:t>Г.Шейерль</w:t>
      </w:r>
      <w:proofErr w:type="spellEnd"/>
      <w:r w:rsidRPr="00661A87">
        <w:rPr>
          <w:rFonts w:ascii="Times New Roman" w:hAnsi="Times New Roman" w:cs="Times New Roman"/>
          <w:sz w:val="28"/>
          <w:szCs w:val="28"/>
          <w:lang w:val="uk-UA"/>
        </w:rPr>
        <w:t xml:space="preserve">). Формування навчального матеріалу з акцентом на типових фактах і подіях. </w:t>
      </w:r>
    </w:p>
    <w:p w14:paraId="340D33D5" w14:textId="77777777" w:rsidR="00DC616C" w:rsidRPr="00661A87" w:rsidRDefault="00DC616C" w:rsidP="007A05ED">
      <w:pPr>
        <w:pStyle w:val="a5"/>
        <w:numPr>
          <w:ilvl w:val="4"/>
          <w:numId w:val="8"/>
        </w:numPr>
        <w:tabs>
          <w:tab w:val="clear" w:pos="3600"/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1A87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принципу системності,  пізнання цілого через аналіз одиничного факту як слабкі сторони концепції. </w:t>
      </w:r>
    </w:p>
    <w:p w14:paraId="798A3357" w14:textId="77777777" w:rsidR="00DC616C" w:rsidRPr="00343DAD" w:rsidRDefault="00DC616C" w:rsidP="00340756">
      <w:pPr>
        <w:spacing w:line="240" w:lineRule="auto"/>
        <w:ind w:left="742" w:hanging="45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5E07CF4" w14:textId="77777777" w:rsidR="00DC616C" w:rsidRPr="00343DAD" w:rsidRDefault="00DC616C" w:rsidP="007A05E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Мойсеюк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Н.Є.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 2-е вид. – 1999 р. – 350с.</w:t>
      </w:r>
    </w:p>
    <w:p w14:paraId="5026694B" w14:textId="77777777" w:rsidR="00DC616C" w:rsidRPr="00F74131" w:rsidRDefault="00DC616C" w:rsidP="007A05E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 xml:space="preserve">Педагогика : Учебник для вузов /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Н.Бордовская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А.Реан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 – СПб. : Питер, 2003. – 304 с.</w:t>
      </w:r>
    </w:p>
    <w:p w14:paraId="6CA2351D" w14:textId="77777777" w:rsidR="00DC616C" w:rsidRPr="00343DAD" w:rsidRDefault="00DC616C" w:rsidP="007A05ED">
      <w:pPr>
        <w:numPr>
          <w:ilvl w:val="0"/>
          <w:numId w:val="14"/>
        </w:numPr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И.П. Педагогика. Новый курс: Учебник для студ. пед. вузов: В 2 кн. – М.: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изд. центр ВЛАДОС, 1999. – Кн. 2: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воспитания. – 256 с.: ил.</w:t>
      </w:r>
    </w:p>
    <w:p w14:paraId="25DC95B1" w14:textId="77777777" w:rsidR="00DC616C" w:rsidRPr="00343DAD" w:rsidRDefault="00DC616C" w:rsidP="007A05ED">
      <w:pPr>
        <w:numPr>
          <w:ilvl w:val="0"/>
          <w:numId w:val="14"/>
        </w:numPr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, 2003. – 528 с.</w:t>
      </w:r>
    </w:p>
    <w:p w14:paraId="1A678065" w14:textId="77777777" w:rsidR="00DC616C" w:rsidRPr="00340756" w:rsidRDefault="00DC616C" w:rsidP="00661A87">
      <w:pPr>
        <w:spacing w:line="240" w:lineRule="auto"/>
        <w:ind w:firstLine="451"/>
        <w:rPr>
          <w:rFonts w:ascii="Times New Roman" w:hAnsi="Times New Roman" w:cs="Times New Roman"/>
          <w:sz w:val="28"/>
          <w:szCs w:val="28"/>
          <w:u w:val="single"/>
        </w:rPr>
      </w:pPr>
    </w:p>
    <w:p w14:paraId="0FB5550C" w14:textId="77777777" w:rsidR="00DC616C" w:rsidRPr="00B62ACD" w:rsidRDefault="00DC616C" w:rsidP="0064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03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6.</w:t>
      </w:r>
      <w:r w:rsidRPr="00A77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Кібернетична концепція навчання </w:t>
      </w:r>
    </w:p>
    <w:p w14:paraId="3A8C633C" w14:textId="77777777" w:rsidR="00DC616C" w:rsidRPr="00643E29" w:rsidRDefault="00DC616C" w:rsidP="00343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3E29">
        <w:rPr>
          <w:rFonts w:ascii="Times New Roman" w:hAnsi="Times New Roman" w:cs="Times New Roman"/>
          <w:sz w:val="28"/>
          <w:szCs w:val="28"/>
          <w:lang w:val="uk-UA"/>
        </w:rPr>
        <w:t xml:space="preserve">План. </w:t>
      </w:r>
    </w:p>
    <w:p w14:paraId="36C7BF47" w14:textId="77777777" w:rsidR="00DC616C" w:rsidRDefault="00DC616C" w:rsidP="007A05ED">
      <w:pPr>
        <w:pStyle w:val="a5"/>
        <w:numPr>
          <w:ilvl w:val="5"/>
          <w:numId w:val="8"/>
        </w:numPr>
        <w:tabs>
          <w:tab w:val="clear" w:pos="43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643E29">
        <w:rPr>
          <w:rFonts w:ascii="Times New Roman" w:hAnsi="Times New Roman" w:cs="Times New Roman"/>
          <w:sz w:val="28"/>
          <w:szCs w:val="28"/>
          <w:lang w:val="uk-UA"/>
        </w:rPr>
        <w:t>Кібернетична концепція навчання (</w:t>
      </w:r>
      <w:proofErr w:type="spellStart"/>
      <w:r w:rsidRPr="00643E29">
        <w:rPr>
          <w:rFonts w:ascii="Times New Roman" w:hAnsi="Times New Roman" w:cs="Times New Roman"/>
          <w:sz w:val="28"/>
          <w:szCs w:val="28"/>
          <w:lang w:val="uk-UA"/>
        </w:rPr>
        <w:t>С.І.Архангельський</w:t>
      </w:r>
      <w:proofErr w:type="spellEnd"/>
      <w:r w:rsidRPr="00643E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3E29">
        <w:rPr>
          <w:rFonts w:ascii="Times New Roman" w:hAnsi="Times New Roman" w:cs="Times New Roman"/>
          <w:sz w:val="28"/>
          <w:szCs w:val="28"/>
          <w:lang w:val="uk-UA"/>
        </w:rPr>
        <w:t>Є.І.Машбиц</w:t>
      </w:r>
      <w:proofErr w:type="spellEnd"/>
      <w:r w:rsidRPr="00643E29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2801CF66" w14:textId="77777777" w:rsidR="00DC616C" w:rsidRDefault="00DC616C" w:rsidP="007A05ED">
      <w:pPr>
        <w:pStyle w:val="a5"/>
        <w:numPr>
          <w:ilvl w:val="5"/>
          <w:numId w:val="8"/>
        </w:numPr>
        <w:tabs>
          <w:tab w:val="clear" w:pos="43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643E29">
        <w:rPr>
          <w:rFonts w:ascii="Times New Roman" w:hAnsi="Times New Roman" w:cs="Times New Roman"/>
          <w:sz w:val="28"/>
          <w:szCs w:val="28"/>
          <w:lang w:val="uk-UA"/>
        </w:rPr>
        <w:t xml:space="preserve">Процес навчання як передача й </w:t>
      </w:r>
      <w:proofErr w:type="spellStart"/>
      <w:r w:rsidRPr="00643E29">
        <w:rPr>
          <w:rFonts w:ascii="Times New Roman" w:hAnsi="Times New Roman" w:cs="Times New Roman"/>
          <w:sz w:val="28"/>
          <w:szCs w:val="28"/>
          <w:lang w:val="uk-UA"/>
        </w:rPr>
        <w:t>переработка</w:t>
      </w:r>
      <w:proofErr w:type="spellEnd"/>
      <w:r w:rsidRPr="00643E2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інформації, абсолютизація ролі навчальної інформації і механізмів її засвоєння. </w:t>
      </w:r>
    </w:p>
    <w:p w14:paraId="687E5644" w14:textId="77777777" w:rsidR="00DC616C" w:rsidRPr="00643E29" w:rsidRDefault="00DC616C" w:rsidP="007A05ED">
      <w:pPr>
        <w:pStyle w:val="a5"/>
        <w:numPr>
          <w:ilvl w:val="5"/>
          <w:numId w:val="8"/>
        </w:numPr>
        <w:tabs>
          <w:tab w:val="clear" w:pos="43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643E29">
        <w:rPr>
          <w:rFonts w:ascii="Times New Roman" w:hAnsi="Times New Roman" w:cs="Times New Roman"/>
          <w:sz w:val="28"/>
          <w:szCs w:val="28"/>
          <w:lang w:val="uk-UA"/>
        </w:rPr>
        <w:t>Теорія інформації і систем, кібернетичні закономірності передачі інформації як методологічна основа кібернетичної концепції.</w:t>
      </w:r>
    </w:p>
    <w:p w14:paraId="51C06337" w14:textId="77777777" w:rsidR="00DC616C" w:rsidRPr="00343DAD" w:rsidRDefault="00DC616C" w:rsidP="00643E29">
      <w:pPr>
        <w:spacing w:line="240" w:lineRule="auto"/>
        <w:ind w:left="742" w:hanging="45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AB2020" w14:textId="77777777" w:rsidR="00DC616C" w:rsidRPr="00343DAD" w:rsidRDefault="00DC616C" w:rsidP="007A05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Мойсеюк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Н.Є.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 2-е вид. – 1999 р. – 350с.</w:t>
      </w:r>
    </w:p>
    <w:p w14:paraId="2BFC6217" w14:textId="77777777" w:rsidR="00DC616C" w:rsidRPr="00F74131" w:rsidRDefault="00DC616C" w:rsidP="007A05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 xml:space="preserve">Педагогика : Учебник для вузов /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Н.Бордовская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А.Реан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 – СПб. : Питер, 2003. – 304 с.</w:t>
      </w:r>
    </w:p>
    <w:p w14:paraId="0C4BC681" w14:textId="77777777" w:rsidR="00DC616C" w:rsidRPr="00343DAD" w:rsidRDefault="00DC616C" w:rsidP="007A05ED">
      <w:pPr>
        <w:numPr>
          <w:ilvl w:val="0"/>
          <w:numId w:val="15"/>
        </w:numPr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lastRenderedPageBreak/>
        <w:t>Подласый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И.П. Педагогика. Новый курс: Учебник для студ. пед. вузов: В 2 кн. – М.: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изд. центр ВЛАДОС, 1999. – Кн. 2: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воспитания. – 256 с.: ил.</w:t>
      </w:r>
    </w:p>
    <w:p w14:paraId="520AF48A" w14:textId="77777777" w:rsidR="00DC616C" w:rsidRPr="00343DAD" w:rsidRDefault="00DC616C" w:rsidP="007A05ED">
      <w:pPr>
        <w:numPr>
          <w:ilvl w:val="0"/>
          <w:numId w:val="15"/>
        </w:numPr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, 2003. – 528 с.</w:t>
      </w:r>
    </w:p>
    <w:p w14:paraId="09543C63" w14:textId="77777777" w:rsidR="00DC616C" w:rsidRDefault="00DC616C" w:rsidP="00343DAD">
      <w:pPr>
        <w:spacing w:line="240" w:lineRule="auto"/>
        <w:ind w:left="65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7F9D44CE" w14:textId="77777777" w:rsidR="00DC616C" w:rsidRDefault="00DC616C" w:rsidP="00B332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F657E6F" w14:textId="77777777" w:rsidR="00DC616C" w:rsidRDefault="00DC616C" w:rsidP="00B332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B03BE0" w14:textId="77777777" w:rsidR="00DC616C" w:rsidRPr="00A7703F" w:rsidRDefault="00DC616C" w:rsidP="00B3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03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7.</w:t>
      </w:r>
      <w:r w:rsidRPr="00A77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Асоціативна теорія навчання. </w:t>
      </w:r>
    </w:p>
    <w:p w14:paraId="1AF5A1CC" w14:textId="77777777" w:rsidR="00DC616C" w:rsidRPr="00B33275" w:rsidRDefault="00DC616C" w:rsidP="00343DAD">
      <w:pPr>
        <w:spacing w:line="240" w:lineRule="auto"/>
        <w:ind w:left="65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275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14:paraId="5C4CC309" w14:textId="77777777" w:rsidR="00DC616C" w:rsidRPr="00B33275" w:rsidRDefault="00DC616C" w:rsidP="007A05ED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а</w:t>
      </w:r>
      <w:r w:rsidRPr="00B33275">
        <w:rPr>
          <w:rFonts w:ascii="Times New Roman" w:hAnsi="Times New Roman" w:cs="Times New Roman"/>
          <w:sz w:val="28"/>
          <w:szCs w:val="28"/>
          <w:lang w:val="uk-UA"/>
        </w:rPr>
        <w:t>соціативн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33275">
        <w:rPr>
          <w:rFonts w:ascii="Times New Roman" w:hAnsi="Times New Roman" w:cs="Times New Roman"/>
          <w:sz w:val="28"/>
          <w:szCs w:val="28"/>
          <w:lang w:val="uk-UA"/>
        </w:rPr>
        <w:t xml:space="preserve"> теорі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33275">
        <w:rPr>
          <w:rFonts w:ascii="Times New Roman" w:hAnsi="Times New Roman" w:cs="Times New Roman"/>
          <w:sz w:val="28"/>
          <w:szCs w:val="28"/>
          <w:lang w:val="uk-UA"/>
        </w:rPr>
        <w:t xml:space="preserve"> навчання.</w:t>
      </w:r>
    </w:p>
    <w:p w14:paraId="07E30564" w14:textId="77777777" w:rsidR="00DC616C" w:rsidRPr="00AD17FC" w:rsidRDefault="00DC616C" w:rsidP="007A05ED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3275">
        <w:rPr>
          <w:rFonts w:ascii="Times New Roman" w:hAnsi="Times New Roman" w:cs="Times New Roman"/>
          <w:sz w:val="28"/>
          <w:szCs w:val="28"/>
          <w:lang w:val="uk-UA"/>
        </w:rPr>
        <w:t xml:space="preserve"> Ідеї </w:t>
      </w:r>
      <w:proofErr w:type="spellStart"/>
      <w:r w:rsidRPr="00B33275">
        <w:rPr>
          <w:rFonts w:ascii="Times New Roman" w:hAnsi="Times New Roman" w:cs="Times New Roman"/>
          <w:sz w:val="28"/>
          <w:szCs w:val="28"/>
          <w:lang w:val="uk-UA"/>
        </w:rPr>
        <w:t>Дж.Локка</w:t>
      </w:r>
      <w:proofErr w:type="spellEnd"/>
      <w:r w:rsidRPr="00B3327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33275">
        <w:rPr>
          <w:rFonts w:ascii="Times New Roman" w:hAnsi="Times New Roman" w:cs="Times New Roman"/>
          <w:sz w:val="28"/>
          <w:szCs w:val="28"/>
          <w:lang w:val="uk-UA"/>
        </w:rPr>
        <w:t>Я.А.Коменського</w:t>
      </w:r>
      <w:proofErr w:type="spellEnd"/>
      <w:r w:rsidRPr="00B33275">
        <w:rPr>
          <w:rFonts w:ascii="Times New Roman" w:hAnsi="Times New Roman" w:cs="Times New Roman"/>
          <w:sz w:val="28"/>
          <w:szCs w:val="28"/>
          <w:lang w:val="uk-UA"/>
        </w:rPr>
        <w:t xml:space="preserve"> як методологічна основа теорії. Принципи асоціативної теорії : чуттєве пізнання, вправи як провідний метод навчання. </w:t>
      </w:r>
    </w:p>
    <w:p w14:paraId="2B528DFE" w14:textId="77777777" w:rsidR="00DC616C" w:rsidRPr="00AD17FC" w:rsidRDefault="00DC616C" w:rsidP="007A05ED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3275">
        <w:rPr>
          <w:rFonts w:ascii="Times New Roman" w:hAnsi="Times New Roman" w:cs="Times New Roman"/>
          <w:sz w:val="28"/>
          <w:szCs w:val="28"/>
          <w:lang w:val="uk-UA"/>
        </w:rPr>
        <w:t xml:space="preserve">Збагачення свідомості учня образами й уявленнями як головна мета навчання. Відсутність творчої діяльності та самостійного пізнання як слабкі сторони асоціативної теорії навчання. </w:t>
      </w:r>
    </w:p>
    <w:p w14:paraId="191E19C0" w14:textId="77777777" w:rsidR="00DC616C" w:rsidRPr="00D1470F" w:rsidRDefault="00DC616C" w:rsidP="00D1470F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1470F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D147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2CE9160" w14:textId="77777777" w:rsidR="00DC616C" w:rsidRPr="00343DAD" w:rsidRDefault="00DC616C" w:rsidP="007A05E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Мойсеюк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Н.Є.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 2-е вид. – 1999 р. – 350с.</w:t>
      </w:r>
    </w:p>
    <w:p w14:paraId="39ABD350" w14:textId="77777777" w:rsidR="00DC616C" w:rsidRPr="00F74131" w:rsidRDefault="00DC616C" w:rsidP="007A05E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 xml:space="preserve">Педагогика : Учебник для вузов /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Н.Бордовская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А.Реан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 – СПб. : Питер, 2003. – 304 с.</w:t>
      </w:r>
    </w:p>
    <w:p w14:paraId="0FD669D3" w14:textId="77777777" w:rsidR="00DC616C" w:rsidRPr="00343DAD" w:rsidRDefault="00DC616C" w:rsidP="007A05E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И.П. Педагогика. Новый курс: Учебник для студ. пед. вузов: В 2 кн. – М.: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изд. центр ВЛАДОС, 1999. – Кн. 2: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воспитания. – 256 с.: ил.</w:t>
      </w:r>
    </w:p>
    <w:p w14:paraId="2FA67B40" w14:textId="77777777" w:rsidR="00DC616C" w:rsidRPr="00343DAD" w:rsidRDefault="00DC616C" w:rsidP="007A05E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, 2003. – 528 с.</w:t>
      </w:r>
    </w:p>
    <w:p w14:paraId="20D3178D" w14:textId="77777777" w:rsidR="00DC616C" w:rsidRPr="00343DAD" w:rsidRDefault="00DC616C" w:rsidP="00343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B32C5" w14:textId="77777777" w:rsidR="00DC616C" w:rsidRDefault="00DC616C" w:rsidP="00B3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0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8.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Управлінська модель навчання. </w:t>
      </w:r>
    </w:p>
    <w:p w14:paraId="43179266" w14:textId="77777777" w:rsidR="00DC616C" w:rsidRPr="00343DAD" w:rsidRDefault="00DC616C" w:rsidP="00343DAD">
      <w:pPr>
        <w:spacing w:line="240" w:lineRule="auto"/>
        <w:ind w:left="65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3DAD">
        <w:rPr>
          <w:rFonts w:ascii="Times New Roman" w:hAnsi="Times New Roman" w:cs="Times New Roman"/>
          <w:sz w:val="28"/>
          <w:szCs w:val="28"/>
          <w:u w:val="single"/>
        </w:rPr>
        <w:t>План.</w:t>
      </w:r>
    </w:p>
    <w:p w14:paraId="7A581CEE" w14:textId="77777777" w:rsidR="00DC616C" w:rsidRDefault="00DC616C" w:rsidP="007A05ED">
      <w:pPr>
        <w:pStyle w:val="a5"/>
        <w:numPr>
          <w:ilvl w:val="3"/>
          <w:numId w:val="16"/>
        </w:numPr>
        <w:tabs>
          <w:tab w:val="clear" w:pos="28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у</w:t>
      </w:r>
      <w:r w:rsidRPr="00B319BE">
        <w:rPr>
          <w:rFonts w:ascii="Times New Roman" w:hAnsi="Times New Roman" w:cs="Times New Roman"/>
          <w:sz w:val="28"/>
          <w:szCs w:val="28"/>
          <w:lang w:val="uk-UA"/>
        </w:rPr>
        <w:t>правлінськ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моделі </w:t>
      </w:r>
      <w:r w:rsidRPr="00B319BE">
        <w:rPr>
          <w:rFonts w:ascii="Times New Roman" w:hAnsi="Times New Roman" w:cs="Times New Roman"/>
          <w:sz w:val="28"/>
          <w:szCs w:val="28"/>
          <w:lang w:val="uk-UA"/>
        </w:rPr>
        <w:t>навчання. Розгляд авторами концепції (</w:t>
      </w:r>
      <w:proofErr w:type="spellStart"/>
      <w:r w:rsidRPr="00B319BE">
        <w:rPr>
          <w:rFonts w:ascii="Times New Roman" w:hAnsi="Times New Roman" w:cs="Times New Roman"/>
          <w:sz w:val="28"/>
          <w:szCs w:val="28"/>
          <w:lang w:val="uk-UA"/>
        </w:rPr>
        <w:t>В.А.Якуніним</w:t>
      </w:r>
      <w:proofErr w:type="spellEnd"/>
      <w:r w:rsidRPr="00B319BE">
        <w:rPr>
          <w:rFonts w:ascii="Times New Roman" w:hAnsi="Times New Roman" w:cs="Times New Roman"/>
          <w:sz w:val="28"/>
          <w:szCs w:val="28"/>
          <w:lang w:val="uk-UA"/>
        </w:rPr>
        <w:t xml:space="preserve">) процесу навчання в термінологічному апарату управління. </w:t>
      </w:r>
    </w:p>
    <w:p w14:paraId="215ADA69" w14:textId="77777777" w:rsidR="00DC616C" w:rsidRPr="00B319BE" w:rsidRDefault="00DC616C" w:rsidP="007A05ED">
      <w:pPr>
        <w:pStyle w:val="a5"/>
        <w:numPr>
          <w:ilvl w:val="3"/>
          <w:numId w:val="16"/>
        </w:numPr>
        <w:tabs>
          <w:tab w:val="clear" w:pos="28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BE">
        <w:rPr>
          <w:rFonts w:ascii="Times New Roman" w:hAnsi="Times New Roman" w:cs="Times New Roman"/>
          <w:sz w:val="28"/>
          <w:szCs w:val="28"/>
          <w:lang w:val="uk-UA"/>
        </w:rPr>
        <w:t>Процес навчання як співвіднесення дальніх, середніх та ближніх цілей (стратегічних, тактичних, оперативних).</w:t>
      </w:r>
    </w:p>
    <w:p w14:paraId="3579C30A" w14:textId="77777777" w:rsidR="00DC616C" w:rsidRPr="00B319BE" w:rsidRDefault="00DC616C" w:rsidP="00B319BE">
      <w:pPr>
        <w:tabs>
          <w:tab w:val="num" w:pos="567"/>
        </w:tabs>
        <w:spacing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3C28C2" w14:textId="77777777" w:rsidR="00DC616C" w:rsidRPr="00343DAD" w:rsidRDefault="00DC616C" w:rsidP="00643E29">
      <w:pPr>
        <w:spacing w:line="240" w:lineRule="auto"/>
        <w:ind w:left="742" w:hanging="45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DF450F2" w14:textId="77777777" w:rsidR="00DC616C" w:rsidRPr="00343DAD" w:rsidRDefault="00DC616C" w:rsidP="007A05E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Мойсеюк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Н.Є.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 2-е вид. – 1999 р. – 350с.</w:t>
      </w:r>
    </w:p>
    <w:p w14:paraId="50D25624" w14:textId="77777777" w:rsidR="00DC616C" w:rsidRPr="00F74131" w:rsidRDefault="00DC616C" w:rsidP="007A05E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 xml:space="preserve">Педагогика : Учебник для вузов /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Н.Бордовская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А.Реан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 – СПб. : Питер, 2003. – 304 с.</w:t>
      </w:r>
    </w:p>
    <w:p w14:paraId="303F713B" w14:textId="77777777" w:rsidR="00DC616C" w:rsidRPr="00343DAD" w:rsidRDefault="00DC616C" w:rsidP="007A05ED">
      <w:pPr>
        <w:numPr>
          <w:ilvl w:val="0"/>
          <w:numId w:val="17"/>
        </w:numPr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lastRenderedPageBreak/>
        <w:t>Подласый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И.П. Педагогика. Новый курс: Учебник для студ. пед. вузов: В 2 кн. – М.: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изд. центр ВЛАДОС, 1999. – Кн. 2: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воспитания. – 256 с.: ил.</w:t>
      </w:r>
    </w:p>
    <w:p w14:paraId="0CE7A939" w14:textId="77777777" w:rsidR="00DC616C" w:rsidRPr="00343DAD" w:rsidRDefault="00DC616C" w:rsidP="007A05ED">
      <w:pPr>
        <w:numPr>
          <w:ilvl w:val="0"/>
          <w:numId w:val="17"/>
        </w:numPr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, 2003. – 528 с.</w:t>
      </w:r>
    </w:p>
    <w:p w14:paraId="2E539972" w14:textId="77777777" w:rsidR="00DC616C" w:rsidRDefault="00DC616C" w:rsidP="005C58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832648F" w14:textId="77777777" w:rsidR="00DC616C" w:rsidRDefault="00DC616C" w:rsidP="005C58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4899FE" w14:textId="77777777" w:rsidR="00DC616C" w:rsidRDefault="00DC616C" w:rsidP="005C58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86929" w14:textId="77777777" w:rsidR="00DC616C" w:rsidRDefault="00DC616C" w:rsidP="005C58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F7131A" w14:textId="77777777" w:rsidR="00DC616C" w:rsidRDefault="00DC616C" w:rsidP="005C58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1A491AE" w14:textId="77777777" w:rsidR="00DC616C" w:rsidRDefault="00DC616C" w:rsidP="005C58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7593C1" w14:textId="77777777" w:rsidR="00DC616C" w:rsidRDefault="00DC616C" w:rsidP="005C58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6B24141" w14:textId="77777777" w:rsidR="00DC616C" w:rsidRDefault="00DC616C" w:rsidP="005C5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D6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Теорія поетапного формування розумових дій в процесі навчання.</w:t>
      </w:r>
    </w:p>
    <w:p w14:paraId="2F7E5B44" w14:textId="77777777" w:rsidR="00DC616C" w:rsidRDefault="00DC616C" w:rsidP="005C5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D8014E6" w14:textId="77777777" w:rsidR="00DC616C" w:rsidRDefault="00DC616C" w:rsidP="005F1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58A9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План.</w:t>
      </w:r>
    </w:p>
    <w:p w14:paraId="55AE832F" w14:textId="77777777" w:rsidR="00DC616C" w:rsidRPr="005C58A9" w:rsidRDefault="00DC616C" w:rsidP="007A05ED">
      <w:pPr>
        <w:pStyle w:val="a5"/>
        <w:numPr>
          <w:ilvl w:val="6"/>
          <w:numId w:val="16"/>
        </w:numPr>
        <w:tabs>
          <w:tab w:val="clear" w:pos="504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8A9">
        <w:rPr>
          <w:rFonts w:ascii="Times New Roman" w:hAnsi="Times New Roman" w:cs="Times New Roman"/>
          <w:sz w:val="28"/>
          <w:szCs w:val="28"/>
          <w:lang w:val="uk-UA"/>
        </w:rPr>
        <w:t>Теорія поетапного формування розумових дій в процесі навчання.</w:t>
      </w:r>
    </w:p>
    <w:p w14:paraId="22EB94CB" w14:textId="77777777" w:rsidR="00DC616C" w:rsidRPr="005C58A9" w:rsidRDefault="00DC616C" w:rsidP="007A05ED">
      <w:pPr>
        <w:pStyle w:val="a5"/>
        <w:numPr>
          <w:ilvl w:val="6"/>
          <w:numId w:val="16"/>
        </w:numPr>
        <w:tabs>
          <w:tab w:val="clear" w:pos="504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58A9">
        <w:rPr>
          <w:rFonts w:ascii="Times New Roman" w:hAnsi="Times New Roman" w:cs="Times New Roman"/>
          <w:sz w:val="28"/>
          <w:szCs w:val="28"/>
          <w:lang w:val="uk-UA"/>
        </w:rPr>
        <w:t>П.Я.Гальперін</w:t>
      </w:r>
      <w:proofErr w:type="spellEnd"/>
      <w:r w:rsidRPr="005C58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C58A9">
        <w:rPr>
          <w:rFonts w:ascii="Times New Roman" w:hAnsi="Times New Roman" w:cs="Times New Roman"/>
          <w:sz w:val="28"/>
          <w:szCs w:val="28"/>
          <w:lang w:val="uk-UA"/>
        </w:rPr>
        <w:t>Н.Ф.Тализіна</w:t>
      </w:r>
      <w:proofErr w:type="spellEnd"/>
      <w:r w:rsidRPr="005C58A9">
        <w:rPr>
          <w:rFonts w:ascii="Times New Roman" w:hAnsi="Times New Roman" w:cs="Times New Roman"/>
          <w:sz w:val="28"/>
          <w:szCs w:val="28"/>
          <w:lang w:val="uk-UA"/>
        </w:rPr>
        <w:t xml:space="preserve"> про підвищення можливостей управління через реалізацію пов’язаних між собою етапів : ознайомлення, формування початкових операцій, формування внутрішнього мовлення, перехід до </w:t>
      </w:r>
      <w:proofErr w:type="spellStart"/>
      <w:r w:rsidRPr="005C58A9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C58A9">
        <w:rPr>
          <w:rFonts w:ascii="Times New Roman" w:hAnsi="Times New Roman" w:cs="Times New Roman"/>
          <w:sz w:val="28"/>
          <w:szCs w:val="28"/>
          <w:lang w:val="uk-UA"/>
        </w:rPr>
        <w:t>леннєвих</w:t>
      </w:r>
      <w:proofErr w:type="spellEnd"/>
      <w:r w:rsidRPr="005C58A9">
        <w:rPr>
          <w:rFonts w:ascii="Times New Roman" w:hAnsi="Times New Roman" w:cs="Times New Roman"/>
          <w:sz w:val="28"/>
          <w:szCs w:val="28"/>
          <w:lang w:val="uk-UA"/>
        </w:rPr>
        <w:t xml:space="preserve"> дій.  </w:t>
      </w:r>
    </w:p>
    <w:p w14:paraId="42B7E6BE" w14:textId="77777777" w:rsidR="00DC616C" w:rsidRPr="0091249B" w:rsidRDefault="00DC616C" w:rsidP="007A05ED">
      <w:pPr>
        <w:pStyle w:val="a5"/>
        <w:numPr>
          <w:ilvl w:val="6"/>
          <w:numId w:val="16"/>
        </w:numPr>
        <w:tabs>
          <w:tab w:val="clear" w:pos="504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8A9">
        <w:rPr>
          <w:rFonts w:ascii="Times New Roman" w:hAnsi="Times New Roman" w:cs="Times New Roman"/>
          <w:sz w:val="28"/>
          <w:szCs w:val="28"/>
          <w:lang w:val="uk-UA"/>
        </w:rPr>
        <w:t>Предметне сприйняття як основа навчальної діяльності в рамках даної концепції.</w:t>
      </w:r>
    </w:p>
    <w:p w14:paraId="241BED4D" w14:textId="77777777" w:rsidR="00DC616C" w:rsidRPr="0091249B" w:rsidRDefault="00DC616C" w:rsidP="0091249B">
      <w:pPr>
        <w:tabs>
          <w:tab w:val="num" w:pos="567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6B7A7D" w14:textId="77777777" w:rsidR="00DC616C" w:rsidRPr="00343DAD" w:rsidRDefault="00DC616C" w:rsidP="00643E29">
      <w:pPr>
        <w:spacing w:line="240" w:lineRule="auto"/>
        <w:ind w:left="742" w:hanging="45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46ED3E" w14:textId="77777777" w:rsidR="00DC616C" w:rsidRPr="00343DAD" w:rsidRDefault="00DC616C" w:rsidP="007A05E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Мойсеюк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Н.Є.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 2-е вид. – 1999 р. – 350с.</w:t>
      </w:r>
    </w:p>
    <w:p w14:paraId="28084994" w14:textId="77777777" w:rsidR="00DC616C" w:rsidRPr="00F74131" w:rsidRDefault="00DC616C" w:rsidP="007A05E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sz w:val="28"/>
          <w:szCs w:val="28"/>
        </w:rPr>
        <w:t xml:space="preserve">Педагогика : Учебник для вузов /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Н.Бордовская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А.Реан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. – СПб. : Питер, 2003. – 304 с.</w:t>
      </w:r>
    </w:p>
    <w:p w14:paraId="60FB7560" w14:textId="77777777" w:rsidR="00DC616C" w:rsidRPr="00343DAD" w:rsidRDefault="00DC616C" w:rsidP="007A05ED">
      <w:pPr>
        <w:numPr>
          <w:ilvl w:val="0"/>
          <w:numId w:val="18"/>
        </w:numPr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И.П. Педагогика. Новый курс: Учебник для студ. пед. вузов: В 2 кн. – М.: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изд. центр ВЛАДОС, 1999. – Кн. 2: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воспитания. – 256 с.: ил.</w:t>
      </w:r>
    </w:p>
    <w:p w14:paraId="29D2D013" w14:textId="77777777" w:rsidR="00DC616C" w:rsidRPr="00343DAD" w:rsidRDefault="00DC616C" w:rsidP="007A05ED">
      <w:pPr>
        <w:numPr>
          <w:ilvl w:val="0"/>
          <w:numId w:val="18"/>
        </w:numPr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343DAD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343DAD">
        <w:rPr>
          <w:rFonts w:ascii="Times New Roman" w:hAnsi="Times New Roman" w:cs="Times New Roman"/>
          <w:sz w:val="28"/>
          <w:szCs w:val="28"/>
        </w:rPr>
        <w:t>, 2003. – 528 с.</w:t>
      </w:r>
    </w:p>
    <w:p w14:paraId="17852778" w14:textId="77777777" w:rsidR="00DC616C" w:rsidRPr="00343DAD" w:rsidRDefault="00DC616C" w:rsidP="00343DAD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7F3C5" w14:textId="77777777" w:rsidR="00DC616C" w:rsidRPr="00343DAD" w:rsidRDefault="00DC616C" w:rsidP="00343DAD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FA9DA" w14:textId="77777777" w:rsidR="00DC616C" w:rsidRPr="00343DAD" w:rsidRDefault="00DC616C" w:rsidP="00343DAD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3EF82" w14:textId="77777777" w:rsidR="00DC616C" w:rsidRPr="00343DAD" w:rsidRDefault="00DC616C" w:rsidP="00343DAD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80381" w14:textId="77777777" w:rsidR="00DC616C" w:rsidRPr="00343DAD" w:rsidRDefault="00DC616C" w:rsidP="00343DAD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B24F6" w14:textId="77777777" w:rsidR="00DC616C" w:rsidRPr="00343DAD" w:rsidRDefault="00DC616C" w:rsidP="00343DAD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5B494" w14:textId="77777777" w:rsidR="00DC616C" w:rsidRPr="00343DAD" w:rsidRDefault="00DC616C" w:rsidP="00343DAD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D68FB" w14:textId="77777777" w:rsidR="00DC616C" w:rsidRPr="00343DAD" w:rsidRDefault="00DC616C" w:rsidP="00343DAD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20988" w14:textId="77777777" w:rsidR="00DC616C" w:rsidRPr="005F1FA2" w:rsidRDefault="00DC616C" w:rsidP="005F1FA2">
      <w:pPr>
        <w:tabs>
          <w:tab w:val="left" w:pos="2760"/>
          <w:tab w:val="center" w:pos="4818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07149946" w14:textId="77777777" w:rsidR="00DC616C" w:rsidRPr="00AD17FC" w:rsidRDefault="00DC616C" w:rsidP="00CB2DA3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17F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ПЛАНИ СЕМІНАРСЬКИХ.</w:t>
      </w:r>
    </w:p>
    <w:p w14:paraId="3C48D770" w14:textId="77777777" w:rsidR="00DC616C" w:rsidRPr="001B77AD" w:rsidRDefault="00DC616C" w:rsidP="00CB2DA3">
      <w:pPr>
        <w:tabs>
          <w:tab w:val="left" w:pos="2760"/>
          <w:tab w:val="center" w:pos="4818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B2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7DC8B1" w14:textId="77777777" w:rsidR="00DC616C" w:rsidRDefault="00DC616C" w:rsidP="002377AD">
      <w:pPr>
        <w:pStyle w:val="Style2"/>
        <w:widowControl/>
        <w:spacing w:before="19" w:line="240" w:lineRule="auto"/>
        <w:ind w:left="1277"/>
        <w:jc w:val="center"/>
        <w:rPr>
          <w:rStyle w:val="FontStyle23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343DAD">
        <w:rPr>
          <w:rStyle w:val="FontStyle23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  <w:t>СЕМІНАРСЬКЕ ЗАНЯТТЯ №1</w:t>
      </w:r>
    </w:p>
    <w:p w14:paraId="61890272" w14:textId="77777777" w:rsidR="00DC616C" w:rsidRPr="005F1FA2" w:rsidRDefault="00DC616C" w:rsidP="002377AD">
      <w:pPr>
        <w:pStyle w:val="Style2"/>
        <w:widowControl/>
        <w:spacing w:before="19" w:line="240" w:lineRule="auto"/>
        <w:ind w:left="127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07369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Концепція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проблемного</w:t>
      </w:r>
      <w:r w:rsidRPr="0007369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навчання</w:t>
      </w:r>
      <w:r w:rsidRPr="00855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F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(</w:t>
      </w:r>
      <w:proofErr w:type="spellStart"/>
      <w:r w:rsidRPr="005F1F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І.Я.Лернер</w:t>
      </w:r>
      <w:proofErr w:type="spellEnd"/>
      <w:r w:rsidRPr="005F1F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proofErr w:type="spellStart"/>
      <w:r w:rsidRPr="005F1F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М.Н.Скаткін</w:t>
      </w:r>
      <w:proofErr w:type="spellEnd"/>
      <w:r w:rsidRPr="005F1F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, М.И. </w:t>
      </w:r>
      <w:proofErr w:type="spellStart"/>
      <w:r w:rsidRPr="005F1F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Махмутов</w:t>
      </w:r>
      <w:proofErr w:type="spellEnd"/>
      <w:r w:rsidRPr="005F1F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proofErr w:type="spellStart"/>
      <w:r w:rsidRPr="005F1F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А.М.Матюшкін</w:t>
      </w:r>
      <w:proofErr w:type="spellEnd"/>
      <w:r w:rsidRPr="005F1F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та ін.)</w:t>
      </w:r>
    </w:p>
    <w:p w14:paraId="602FA894" w14:textId="77777777" w:rsidR="00DC616C" w:rsidRDefault="00DC616C" w:rsidP="007A05ED">
      <w:pPr>
        <w:pStyle w:val="Style2"/>
        <w:widowControl/>
        <w:numPr>
          <w:ilvl w:val="3"/>
          <w:numId w:val="18"/>
        </w:numPr>
        <w:tabs>
          <w:tab w:val="clear" w:pos="2880"/>
          <w:tab w:val="num" w:pos="567"/>
        </w:tabs>
        <w:spacing w:before="19" w:line="240" w:lineRule="auto"/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та основна ідея концепції проблемного навчання.</w:t>
      </w:r>
    </w:p>
    <w:p w14:paraId="1F631574" w14:textId="77777777" w:rsidR="00DC616C" w:rsidRDefault="00DC616C" w:rsidP="007A05ED">
      <w:pPr>
        <w:pStyle w:val="Style2"/>
        <w:widowControl/>
        <w:numPr>
          <w:ilvl w:val="3"/>
          <w:numId w:val="18"/>
        </w:numPr>
        <w:tabs>
          <w:tab w:val="clear" w:pos="2880"/>
          <w:tab w:val="num" w:pos="567"/>
        </w:tabs>
        <w:spacing w:before="19" w:line="240" w:lineRule="auto"/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принципи проблемного навчання.</w:t>
      </w:r>
    </w:p>
    <w:p w14:paraId="373AB4E5" w14:textId="77777777" w:rsidR="00DC616C" w:rsidRDefault="00DC616C" w:rsidP="007A05ED">
      <w:pPr>
        <w:pStyle w:val="Style2"/>
        <w:widowControl/>
        <w:numPr>
          <w:ilvl w:val="3"/>
          <w:numId w:val="18"/>
        </w:numPr>
        <w:tabs>
          <w:tab w:val="clear" w:pos="2880"/>
          <w:tab w:val="num" w:pos="567"/>
        </w:tabs>
        <w:spacing w:before="19" w:line="240" w:lineRule="auto"/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Переваги та обмеження використання проблемного навчання.</w:t>
      </w:r>
    </w:p>
    <w:p w14:paraId="623A800B" w14:textId="77777777" w:rsidR="00DC616C" w:rsidRDefault="00DC616C" w:rsidP="0085586E">
      <w:pPr>
        <w:pStyle w:val="Style2"/>
        <w:widowControl/>
        <w:spacing w:before="19" w:line="240" w:lineRule="auto"/>
        <w:ind w:left="1277"/>
        <w:rPr>
          <w:rFonts w:ascii="Times New Roman" w:hAnsi="Times New Roman" w:cs="Times New Roman"/>
          <w:sz w:val="28"/>
          <w:szCs w:val="28"/>
          <w:lang w:val="uk-UA"/>
        </w:rPr>
      </w:pPr>
    </w:p>
    <w:p w14:paraId="794F1171" w14:textId="77777777" w:rsidR="00DC616C" w:rsidRPr="00EC620A" w:rsidRDefault="00DC616C" w:rsidP="00EC620A">
      <w:pPr>
        <w:pStyle w:val="Style2"/>
        <w:widowControl/>
        <w:spacing w:before="19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20A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14:paraId="695D0805" w14:textId="77777777" w:rsidR="00DC616C" w:rsidRPr="00343DAD" w:rsidRDefault="00DC616C" w:rsidP="007A05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color w:val="000000"/>
          <w:spacing w:val="-11"/>
          <w:sz w:val="28"/>
          <w:szCs w:val="28"/>
        </w:rPr>
        <w:t>Бабанский Ю.К. Педагогика: Учеб. пособие для студен</w:t>
      </w:r>
      <w:r w:rsidRPr="00343DAD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тов пед. ин-тов. —  М.: Просвещение, 1989.  </w:t>
      </w:r>
    </w:p>
    <w:p w14:paraId="31099E47" w14:textId="77777777" w:rsidR="00DC616C" w:rsidRPr="00BF7E22" w:rsidRDefault="00DC616C" w:rsidP="007A05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Бабанський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Ю.К.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Вибрані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Педагогіка" w:history="1">
        <w:proofErr w:type="spellStart"/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педагогічні</w:t>
        </w:r>
        <w:proofErr w:type="spellEnd"/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Твори" w:history="1"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твори</w:t>
        </w:r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. М.Ю.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Бабанський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. - М., 1989. </w:t>
      </w:r>
    </w:p>
    <w:p w14:paraId="5909EA4D" w14:textId="77777777" w:rsidR="00DC616C" w:rsidRPr="00BF7E22" w:rsidRDefault="00C90CCA" w:rsidP="007A05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9" w:tooltip="Дидактика" w:history="1">
        <w:r w:rsidR="00DC616C"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Дидактика</w:t>
        </w:r>
      </w:hyperlink>
      <w:r w:rsidR="00DC616C"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 xml:space="preserve"> / За ред. М.М. 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Скаткина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>. - М., 1982.</w:t>
      </w:r>
    </w:p>
    <w:p w14:paraId="6C6E6403" w14:textId="77777777" w:rsidR="00DC616C" w:rsidRPr="00BF7E22" w:rsidRDefault="00DC616C" w:rsidP="007A05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E22">
        <w:rPr>
          <w:rFonts w:ascii="Times New Roman" w:hAnsi="Times New Roman" w:cs="Times New Roman"/>
          <w:sz w:val="28"/>
          <w:szCs w:val="28"/>
        </w:rPr>
        <w:t xml:space="preserve">Лернер І.Я.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Розвивальне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/ / </w:t>
      </w:r>
      <w:hyperlink r:id="rId20" w:tooltip="Педагогіка" w:history="1">
        <w:proofErr w:type="spellStart"/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Педагогіка</w:t>
        </w:r>
        <w:proofErr w:type="spellEnd"/>
      </w:hyperlink>
      <w:r w:rsidRPr="00BF7E22">
        <w:rPr>
          <w:rFonts w:ascii="Times New Roman" w:hAnsi="Times New Roman" w:cs="Times New Roman"/>
          <w:sz w:val="28"/>
          <w:szCs w:val="28"/>
        </w:rPr>
        <w:t>. - 1996. - № 2. - С. 7.</w:t>
      </w:r>
    </w:p>
    <w:p w14:paraId="61FFB156" w14:textId="77777777" w:rsidR="00DC616C" w:rsidRPr="00BF7E22" w:rsidRDefault="00DC616C" w:rsidP="007A05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Логвінов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І.І.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дидактики. - М., 2005.</w:t>
      </w:r>
    </w:p>
    <w:p w14:paraId="29431FF6" w14:textId="77777777" w:rsidR="00DC616C" w:rsidRPr="00BF7E22" w:rsidRDefault="00C90CCA" w:rsidP="007A05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1" w:tooltip="Педагогіка" w:history="1">
        <w:proofErr w:type="spellStart"/>
        <w:r w:rsidR="00DC616C"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Педагогіка</w:t>
        </w:r>
        <w:proofErr w:type="spellEnd"/>
      </w:hyperlink>
      <w:r w:rsidR="00DC616C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="00DC616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DC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6C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DC616C">
        <w:rPr>
          <w:rFonts w:ascii="Times New Roman" w:hAnsi="Times New Roman" w:cs="Times New Roman"/>
          <w:sz w:val="28"/>
          <w:szCs w:val="28"/>
        </w:rPr>
        <w:t xml:space="preserve"> П.І. П</w:t>
      </w:r>
      <w:r w:rsidR="00DC616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дкасистого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>. М., 1995.</w:t>
      </w:r>
    </w:p>
    <w:p w14:paraId="0F2DF38A" w14:textId="77777777" w:rsidR="00DC616C" w:rsidRPr="00BF7E22" w:rsidRDefault="00DC616C" w:rsidP="007A05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Петровський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Суб'єктність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: нова </w:t>
      </w:r>
      <w:hyperlink r:id="rId22" w:tooltip="Парадигма" w:history="1"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парадигма</w:t>
        </w:r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/ / </w:t>
      </w:r>
      <w:hyperlink r:id="rId23" w:tooltip="Психолог" w:history="1">
        <w:proofErr w:type="spellStart"/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Психологічна</w:t>
        </w:r>
        <w:proofErr w:type="spellEnd"/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tooltip="Наука" w:history="1"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наука</w:t>
        </w:r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>. - 1996. - № 3.</w:t>
      </w:r>
    </w:p>
    <w:p w14:paraId="70E4C06F" w14:textId="77777777" w:rsidR="00DC616C" w:rsidRPr="00EC620A" w:rsidRDefault="00DC616C" w:rsidP="0085586E">
      <w:pPr>
        <w:pStyle w:val="Style2"/>
        <w:widowControl/>
        <w:spacing w:before="19" w:line="240" w:lineRule="auto"/>
        <w:ind w:left="1277"/>
        <w:rPr>
          <w:rFonts w:ascii="Times New Roman" w:hAnsi="Times New Roman" w:cs="Times New Roman"/>
          <w:sz w:val="28"/>
          <w:szCs w:val="28"/>
        </w:rPr>
      </w:pPr>
    </w:p>
    <w:p w14:paraId="12B75139" w14:textId="77777777" w:rsidR="00DC616C" w:rsidRDefault="00DC616C" w:rsidP="002377AD">
      <w:pPr>
        <w:pStyle w:val="Style1"/>
        <w:widowControl/>
        <w:tabs>
          <w:tab w:val="left" w:pos="1800"/>
        </w:tabs>
        <w:ind w:left="946"/>
        <w:jc w:val="center"/>
        <w:rPr>
          <w:rStyle w:val="FontStyle16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343DAD">
        <w:rPr>
          <w:rStyle w:val="FontStyle16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  <w:t>СЕМІНАРСЬКЕ ЗАНЯТТЯ № 2</w:t>
      </w:r>
    </w:p>
    <w:p w14:paraId="1DB3A497" w14:textId="77777777" w:rsidR="00DC616C" w:rsidRDefault="00DC616C" w:rsidP="002377AD">
      <w:pPr>
        <w:pStyle w:val="Style1"/>
        <w:widowControl/>
        <w:tabs>
          <w:tab w:val="left" w:pos="1800"/>
        </w:tabs>
        <w:ind w:left="94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5F1F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Концепція особистісно-орієнтованого навчання (</w:t>
      </w:r>
      <w:proofErr w:type="spellStart"/>
      <w:r w:rsidRPr="005F1F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В.С.Ільїн</w:t>
      </w:r>
      <w:proofErr w:type="spellEnd"/>
      <w:r w:rsidRPr="005F1F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proofErr w:type="spellStart"/>
      <w:r w:rsidRPr="005F1F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О.В.Бондаревська</w:t>
      </w:r>
      <w:proofErr w:type="spellEnd"/>
      <w:r w:rsidRPr="005F1F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proofErr w:type="spellStart"/>
      <w:r w:rsidRPr="005F1F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О.С.Гребенюк</w:t>
      </w:r>
      <w:proofErr w:type="spellEnd"/>
      <w:r w:rsidRPr="005F1F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proofErr w:type="spellStart"/>
      <w:r w:rsidRPr="005F1F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В.В.Серіков</w:t>
      </w:r>
      <w:proofErr w:type="spellEnd"/>
      <w:r w:rsidRPr="005F1F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та ін.)</w:t>
      </w:r>
    </w:p>
    <w:p w14:paraId="0FBE0721" w14:textId="77777777" w:rsidR="00DC616C" w:rsidRDefault="00DC616C" w:rsidP="007A05ED">
      <w:pPr>
        <w:pStyle w:val="Style2"/>
        <w:widowControl/>
        <w:numPr>
          <w:ilvl w:val="0"/>
          <w:numId w:val="20"/>
        </w:numPr>
        <w:spacing w:before="19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та основна ідея концепції особистісно-орієнтованого навчання.</w:t>
      </w:r>
    </w:p>
    <w:p w14:paraId="08244167" w14:textId="77777777" w:rsidR="00DC616C" w:rsidRDefault="00DC616C" w:rsidP="007A05ED">
      <w:pPr>
        <w:pStyle w:val="Style2"/>
        <w:widowControl/>
        <w:numPr>
          <w:ilvl w:val="0"/>
          <w:numId w:val="20"/>
        </w:numPr>
        <w:spacing w:before="19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принципи  особистісно-орієнтованого навчання.</w:t>
      </w:r>
    </w:p>
    <w:p w14:paraId="71EDB9AC" w14:textId="77777777" w:rsidR="00DC616C" w:rsidRDefault="00DC616C" w:rsidP="007A05ED">
      <w:pPr>
        <w:pStyle w:val="Style2"/>
        <w:widowControl/>
        <w:numPr>
          <w:ilvl w:val="0"/>
          <w:numId w:val="20"/>
        </w:numPr>
        <w:spacing w:before="19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Методологічні основи особистісно-орієнтованого навчання.</w:t>
      </w:r>
    </w:p>
    <w:p w14:paraId="47F8F099" w14:textId="77777777" w:rsidR="00DC616C" w:rsidRPr="00EC620A" w:rsidRDefault="00DC616C" w:rsidP="00EC620A">
      <w:pPr>
        <w:pStyle w:val="Style2"/>
        <w:widowControl/>
        <w:spacing w:before="19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20A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14:paraId="3432F3D3" w14:textId="77777777" w:rsidR="00DC616C" w:rsidRPr="00343DAD" w:rsidRDefault="00DC616C" w:rsidP="007A05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color w:val="000000"/>
          <w:spacing w:val="-11"/>
          <w:sz w:val="28"/>
          <w:szCs w:val="28"/>
        </w:rPr>
        <w:t>Бабанский Ю.К. Педагогика: Учеб. пособие для студен</w:t>
      </w:r>
      <w:r w:rsidRPr="00343DAD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тов пед. ин-тов. —  М.: Просвещение, 1989.  </w:t>
      </w:r>
    </w:p>
    <w:p w14:paraId="21C0C21E" w14:textId="77777777" w:rsidR="00DC616C" w:rsidRPr="00BF7E22" w:rsidRDefault="00DC616C" w:rsidP="007A05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Бабанський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Ю.К.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Вибрані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tooltip="Педагогіка" w:history="1">
        <w:proofErr w:type="spellStart"/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педагогічні</w:t>
        </w:r>
        <w:proofErr w:type="spellEnd"/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tooltip="Твори" w:history="1"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твори</w:t>
        </w:r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. М.Ю.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Бабанський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. - М., 1989. </w:t>
      </w:r>
    </w:p>
    <w:p w14:paraId="7AE3B1EA" w14:textId="77777777" w:rsidR="00DC616C" w:rsidRPr="00BF7E22" w:rsidRDefault="00C90CCA" w:rsidP="007A05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7" w:tooltip="Дидактика" w:history="1">
        <w:r w:rsidR="00DC616C"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Дидактика</w:t>
        </w:r>
      </w:hyperlink>
      <w:r w:rsidR="00DC616C"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 xml:space="preserve"> / За ред. М.М. 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Скаткина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>. - М., 1982.</w:t>
      </w:r>
    </w:p>
    <w:p w14:paraId="0C2D66FB" w14:textId="77777777" w:rsidR="00DC616C" w:rsidRPr="00BF7E22" w:rsidRDefault="00DC616C" w:rsidP="007A05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E22">
        <w:rPr>
          <w:rFonts w:ascii="Times New Roman" w:hAnsi="Times New Roman" w:cs="Times New Roman"/>
          <w:sz w:val="28"/>
          <w:szCs w:val="28"/>
        </w:rPr>
        <w:t xml:space="preserve">Лернер І.Я.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Розвивальне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/ / </w:t>
      </w:r>
      <w:hyperlink r:id="rId28" w:tooltip="Педагогіка" w:history="1">
        <w:proofErr w:type="spellStart"/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Педагогіка</w:t>
        </w:r>
        <w:proofErr w:type="spellEnd"/>
      </w:hyperlink>
      <w:r w:rsidRPr="00BF7E22">
        <w:rPr>
          <w:rFonts w:ascii="Times New Roman" w:hAnsi="Times New Roman" w:cs="Times New Roman"/>
          <w:sz w:val="28"/>
          <w:szCs w:val="28"/>
        </w:rPr>
        <w:t>. - 1996. - № 2. - С. 7.</w:t>
      </w:r>
    </w:p>
    <w:p w14:paraId="44D46028" w14:textId="77777777" w:rsidR="00DC616C" w:rsidRPr="00BF7E22" w:rsidRDefault="00DC616C" w:rsidP="007A05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Логвінов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І.І.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дидактики. - М., 2005.</w:t>
      </w:r>
    </w:p>
    <w:p w14:paraId="2279C87B" w14:textId="77777777" w:rsidR="00DC616C" w:rsidRPr="00BF7E22" w:rsidRDefault="00C90CCA" w:rsidP="007A05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9" w:tooltip="Педагогіка" w:history="1">
        <w:proofErr w:type="spellStart"/>
        <w:r w:rsidR="00DC616C"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Педагогіка</w:t>
        </w:r>
        <w:proofErr w:type="spellEnd"/>
      </w:hyperlink>
      <w:r w:rsidR="00DC616C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="00DC616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DC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6C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DC616C">
        <w:rPr>
          <w:rFonts w:ascii="Times New Roman" w:hAnsi="Times New Roman" w:cs="Times New Roman"/>
          <w:sz w:val="28"/>
          <w:szCs w:val="28"/>
        </w:rPr>
        <w:t xml:space="preserve"> П.І. П</w:t>
      </w:r>
      <w:r w:rsidR="00DC616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дкасистого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>. М., 1995.</w:t>
      </w:r>
    </w:p>
    <w:p w14:paraId="350CEA61" w14:textId="77777777" w:rsidR="00DC616C" w:rsidRPr="00BF7E22" w:rsidRDefault="00DC616C" w:rsidP="007A05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Петровський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Суб'єктність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: нова </w:t>
      </w:r>
      <w:hyperlink r:id="rId30" w:tooltip="Парадигма" w:history="1"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парадигма</w:t>
        </w:r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/ / </w:t>
      </w:r>
      <w:hyperlink r:id="rId31" w:tooltip="Психолог" w:history="1">
        <w:proofErr w:type="spellStart"/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Психологічна</w:t>
        </w:r>
        <w:proofErr w:type="spellEnd"/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tooltip="Наука" w:history="1"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наука</w:t>
        </w:r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>. - 1996. - № 3.</w:t>
      </w:r>
    </w:p>
    <w:p w14:paraId="4B8860F5" w14:textId="77777777" w:rsidR="00DC616C" w:rsidRPr="00EC620A" w:rsidRDefault="00DC616C" w:rsidP="00343DAD">
      <w:pPr>
        <w:pStyle w:val="Style1"/>
        <w:widowControl/>
        <w:tabs>
          <w:tab w:val="left" w:pos="1800"/>
        </w:tabs>
        <w:ind w:left="946"/>
        <w:jc w:val="both"/>
        <w:rPr>
          <w:rFonts w:ascii="Times New Roman" w:hAnsi="Times New Roman" w:cs="Times New Roman"/>
          <w:sz w:val="28"/>
          <w:szCs w:val="28"/>
        </w:rPr>
      </w:pPr>
    </w:p>
    <w:p w14:paraId="49FC690D" w14:textId="77777777" w:rsidR="00DC616C" w:rsidRPr="005F1FA2" w:rsidRDefault="00DC616C" w:rsidP="00343DAD">
      <w:pPr>
        <w:pStyle w:val="Style1"/>
        <w:widowControl/>
        <w:tabs>
          <w:tab w:val="left" w:pos="1800"/>
        </w:tabs>
        <w:ind w:left="946"/>
        <w:jc w:val="both"/>
        <w:rPr>
          <w:rStyle w:val="FontStyle16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</w:pPr>
    </w:p>
    <w:p w14:paraId="7356ED96" w14:textId="77777777" w:rsidR="00DC616C" w:rsidRDefault="00DC616C" w:rsidP="00EF567B">
      <w:pPr>
        <w:pStyle w:val="Style14"/>
        <w:widowControl/>
        <w:spacing w:line="240" w:lineRule="auto"/>
        <w:jc w:val="center"/>
        <w:rPr>
          <w:rStyle w:val="FontStyle20"/>
          <w:i w:val="0"/>
          <w:iCs w:val="0"/>
          <w:sz w:val="28"/>
          <w:szCs w:val="28"/>
          <w:lang w:val="uk-UA" w:eastAsia="uk-UA"/>
        </w:rPr>
      </w:pPr>
    </w:p>
    <w:p w14:paraId="68E599D6" w14:textId="77777777" w:rsidR="00DC616C" w:rsidRDefault="00DC616C" w:rsidP="00EF567B">
      <w:pPr>
        <w:pStyle w:val="Style14"/>
        <w:widowControl/>
        <w:spacing w:line="240" w:lineRule="auto"/>
        <w:jc w:val="center"/>
        <w:rPr>
          <w:rStyle w:val="FontStyle20"/>
          <w:i w:val="0"/>
          <w:iCs w:val="0"/>
          <w:sz w:val="28"/>
          <w:szCs w:val="28"/>
          <w:lang w:val="uk-UA" w:eastAsia="uk-UA"/>
        </w:rPr>
      </w:pPr>
      <w:r w:rsidRPr="00343DAD">
        <w:rPr>
          <w:rStyle w:val="FontStyle20"/>
          <w:i w:val="0"/>
          <w:iCs w:val="0"/>
          <w:sz w:val="28"/>
          <w:szCs w:val="28"/>
          <w:lang w:val="uk-UA" w:eastAsia="uk-UA"/>
        </w:rPr>
        <w:t>СЕМІНАРСЬКЕ ЗАНЯТТЯ № 3</w:t>
      </w:r>
    </w:p>
    <w:p w14:paraId="4B4B9ACE" w14:textId="77777777" w:rsidR="00DC616C" w:rsidRPr="00EF567B" w:rsidRDefault="00DC616C" w:rsidP="00EF567B">
      <w:pPr>
        <w:pStyle w:val="Style14"/>
        <w:widowControl/>
        <w:spacing w:line="240" w:lineRule="auto"/>
        <w:jc w:val="center"/>
        <w:rPr>
          <w:rStyle w:val="FontStyle20"/>
          <w:sz w:val="28"/>
          <w:szCs w:val="28"/>
          <w:u w:val="single"/>
          <w:lang w:val="uk-UA" w:eastAsia="uk-UA"/>
        </w:rPr>
      </w:pPr>
      <w:r w:rsidRPr="00EF56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Концепція розвивального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навчання </w:t>
      </w:r>
      <w:r w:rsidRPr="00EF56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(П.Я. </w:t>
      </w:r>
      <w:proofErr w:type="spellStart"/>
      <w:r w:rsidRPr="00EF56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Гальперин</w:t>
      </w:r>
      <w:proofErr w:type="spellEnd"/>
      <w:r w:rsidRPr="00EF56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proofErr w:type="spellStart"/>
      <w:r w:rsidRPr="00EF56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В.В.Давидов</w:t>
      </w:r>
      <w:proofErr w:type="spellEnd"/>
      <w:r w:rsidRPr="00EF56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, Л.В. </w:t>
      </w:r>
      <w:proofErr w:type="spellStart"/>
      <w:r w:rsidRPr="00EF56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Занков</w:t>
      </w:r>
      <w:proofErr w:type="spellEnd"/>
      <w:r w:rsidRPr="00EF56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та ін.)</w:t>
      </w:r>
    </w:p>
    <w:p w14:paraId="2E7EB88A" w14:textId="77777777" w:rsidR="00DC616C" w:rsidRDefault="00DC616C" w:rsidP="007A05ED">
      <w:pPr>
        <w:pStyle w:val="Style2"/>
        <w:widowControl/>
        <w:numPr>
          <w:ilvl w:val="3"/>
          <w:numId w:val="21"/>
        </w:numPr>
        <w:spacing w:before="19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EF567B">
        <w:rPr>
          <w:rFonts w:ascii="Times New Roman" w:hAnsi="Times New Roman" w:cs="Times New Roman"/>
          <w:sz w:val="28"/>
          <w:szCs w:val="28"/>
          <w:lang w:val="uk-UA"/>
        </w:rPr>
        <w:t>Мета та основна ідея концепції розвивального навчання.</w:t>
      </w:r>
    </w:p>
    <w:p w14:paraId="4E7A4898" w14:textId="77777777" w:rsidR="00DC616C" w:rsidRPr="00EF567B" w:rsidRDefault="00DC616C" w:rsidP="007A05ED">
      <w:pPr>
        <w:pStyle w:val="Style2"/>
        <w:widowControl/>
        <w:numPr>
          <w:ilvl w:val="3"/>
          <w:numId w:val="21"/>
        </w:numPr>
        <w:spacing w:before="19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EF567B">
        <w:rPr>
          <w:rFonts w:ascii="Times New Roman" w:hAnsi="Times New Roman" w:cs="Times New Roman"/>
          <w:sz w:val="28"/>
          <w:szCs w:val="28"/>
          <w:lang w:val="uk-UA"/>
        </w:rPr>
        <w:t>Основні принципи  розвивального навчання.</w:t>
      </w:r>
    </w:p>
    <w:p w14:paraId="443FCD7B" w14:textId="77777777" w:rsidR="00DC616C" w:rsidRPr="00EF567B" w:rsidRDefault="00DC616C" w:rsidP="007A05ED">
      <w:pPr>
        <w:pStyle w:val="Style2"/>
        <w:widowControl/>
        <w:numPr>
          <w:ilvl w:val="3"/>
          <w:numId w:val="21"/>
        </w:numPr>
        <w:spacing w:before="19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EF567B">
        <w:rPr>
          <w:rFonts w:ascii="Times New Roman" w:hAnsi="Times New Roman" w:cs="Times New Roman"/>
          <w:sz w:val="28"/>
          <w:szCs w:val="28"/>
          <w:lang w:val="uk-UA"/>
        </w:rPr>
        <w:t>Методологічні основи розвивального навчання.</w:t>
      </w:r>
    </w:p>
    <w:p w14:paraId="5EBAAE7D" w14:textId="77777777" w:rsidR="00DC616C" w:rsidRPr="00EF567B" w:rsidRDefault="00DC616C" w:rsidP="007A05ED">
      <w:pPr>
        <w:pStyle w:val="Style2"/>
        <w:widowControl/>
        <w:numPr>
          <w:ilvl w:val="3"/>
          <w:numId w:val="21"/>
        </w:numPr>
        <w:spacing w:before="19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EF567B">
        <w:rPr>
          <w:rFonts w:ascii="Times New Roman" w:hAnsi="Times New Roman" w:cs="Times New Roman"/>
          <w:sz w:val="28"/>
          <w:szCs w:val="28"/>
          <w:lang w:val="uk-UA"/>
        </w:rPr>
        <w:t>Пере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ваги та обмеження використання </w:t>
      </w:r>
      <w:r w:rsidRPr="00EF567B">
        <w:rPr>
          <w:rFonts w:ascii="Times New Roman" w:hAnsi="Times New Roman" w:cs="Times New Roman"/>
          <w:sz w:val="28"/>
          <w:szCs w:val="28"/>
          <w:lang w:val="uk-UA"/>
        </w:rPr>
        <w:t>розвивального навчання.</w:t>
      </w:r>
    </w:p>
    <w:p w14:paraId="3AC4E433" w14:textId="77777777" w:rsidR="00DC616C" w:rsidRDefault="00DC616C" w:rsidP="00EF567B">
      <w:pPr>
        <w:pStyle w:val="Style2"/>
        <w:widowControl/>
        <w:spacing w:before="19" w:line="240" w:lineRule="auto"/>
        <w:ind w:left="252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E735CDC" w14:textId="77777777" w:rsidR="00DC616C" w:rsidRPr="00EF567B" w:rsidRDefault="00DC616C" w:rsidP="00EF567B">
      <w:pPr>
        <w:pStyle w:val="Style15"/>
        <w:widowControl/>
        <w:tabs>
          <w:tab w:val="left" w:pos="1781"/>
        </w:tabs>
        <w:spacing w:line="240" w:lineRule="auto"/>
        <w:ind w:left="254"/>
        <w:rPr>
          <w:rStyle w:val="FontStyle20"/>
          <w:sz w:val="28"/>
          <w:szCs w:val="28"/>
          <w:u w:val="single"/>
          <w:lang w:val="uk-UA" w:eastAsia="uk-UA"/>
        </w:rPr>
      </w:pPr>
    </w:p>
    <w:p w14:paraId="1ABE1FB8" w14:textId="77777777" w:rsidR="00DC616C" w:rsidRPr="00EC620A" w:rsidRDefault="00DC616C" w:rsidP="00EC620A">
      <w:pPr>
        <w:pStyle w:val="Style2"/>
        <w:widowControl/>
        <w:spacing w:before="19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20A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14:paraId="0AD38760" w14:textId="77777777" w:rsidR="00DC616C" w:rsidRPr="00343DAD" w:rsidRDefault="00DC616C" w:rsidP="007A05E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color w:val="000000"/>
          <w:spacing w:val="-11"/>
          <w:sz w:val="28"/>
          <w:szCs w:val="28"/>
        </w:rPr>
        <w:t>Бабанский Ю.К. Педагогика: Учеб. пособие для студен</w:t>
      </w:r>
      <w:r w:rsidRPr="00343DAD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тов пед. ин-тов. —  М.: Просвещение, 1989.  </w:t>
      </w:r>
    </w:p>
    <w:p w14:paraId="6FFD23D2" w14:textId="77777777" w:rsidR="00DC616C" w:rsidRPr="00BF7E22" w:rsidRDefault="00DC616C" w:rsidP="007A05E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Бабанський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Ю.К.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Вибрані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tooltip="Педагогіка" w:history="1">
        <w:proofErr w:type="spellStart"/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педагогічні</w:t>
        </w:r>
        <w:proofErr w:type="spellEnd"/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tooltip="Твори" w:history="1"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твори</w:t>
        </w:r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. М.Ю.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Бабанський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. - М., 1989. </w:t>
      </w:r>
    </w:p>
    <w:p w14:paraId="5D542719" w14:textId="77777777" w:rsidR="00DC616C" w:rsidRPr="00BF7E22" w:rsidRDefault="00C90CCA" w:rsidP="007A05E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35" w:tooltip="Дидактика" w:history="1">
        <w:r w:rsidR="00DC616C"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Дидактика</w:t>
        </w:r>
      </w:hyperlink>
      <w:r w:rsidR="00DC616C"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 xml:space="preserve"> / За ред. М.М. 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Скаткина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>. - М., 1982.</w:t>
      </w:r>
    </w:p>
    <w:p w14:paraId="006CD502" w14:textId="77777777" w:rsidR="00DC616C" w:rsidRPr="00BF7E22" w:rsidRDefault="00DC616C" w:rsidP="007A05E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E22">
        <w:rPr>
          <w:rFonts w:ascii="Times New Roman" w:hAnsi="Times New Roman" w:cs="Times New Roman"/>
          <w:sz w:val="28"/>
          <w:szCs w:val="28"/>
        </w:rPr>
        <w:t xml:space="preserve">Лернер І.Я.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Розвивальне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/ / </w:t>
      </w:r>
      <w:hyperlink r:id="rId36" w:tooltip="Педагогіка" w:history="1">
        <w:proofErr w:type="spellStart"/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Педагогіка</w:t>
        </w:r>
        <w:proofErr w:type="spellEnd"/>
      </w:hyperlink>
      <w:r w:rsidRPr="00BF7E22">
        <w:rPr>
          <w:rFonts w:ascii="Times New Roman" w:hAnsi="Times New Roman" w:cs="Times New Roman"/>
          <w:sz w:val="28"/>
          <w:szCs w:val="28"/>
        </w:rPr>
        <w:t>. - 1996. - № 2. - С. 7.</w:t>
      </w:r>
    </w:p>
    <w:p w14:paraId="6A3468EB" w14:textId="77777777" w:rsidR="00DC616C" w:rsidRPr="00BF7E22" w:rsidRDefault="00DC616C" w:rsidP="007A05E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Логвінов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І.І.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дидактики. - М., 2005.</w:t>
      </w:r>
    </w:p>
    <w:p w14:paraId="77A9EC3D" w14:textId="77777777" w:rsidR="00DC616C" w:rsidRPr="00BF7E22" w:rsidRDefault="00C90CCA" w:rsidP="007A05E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37" w:tooltip="Педагогіка" w:history="1">
        <w:proofErr w:type="spellStart"/>
        <w:r w:rsidR="00DC616C"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Педагогіка</w:t>
        </w:r>
        <w:proofErr w:type="spellEnd"/>
      </w:hyperlink>
      <w:r w:rsidR="00DC616C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="00DC616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DC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6C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DC616C">
        <w:rPr>
          <w:rFonts w:ascii="Times New Roman" w:hAnsi="Times New Roman" w:cs="Times New Roman"/>
          <w:sz w:val="28"/>
          <w:szCs w:val="28"/>
        </w:rPr>
        <w:t xml:space="preserve"> П.І. П</w:t>
      </w:r>
      <w:r w:rsidR="00DC616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дкасистого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>. М., 1995.</w:t>
      </w:r>
    </w:p>
    <w:p w14:paraId="4CD8E8E7" w14:textId="77777777" w:rsidR="00DC616C" w:rsidRPr="00BF7E22" w:rsidRDefault="00DC616C" w:rsidP="007A05E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Петровський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Суб'єктність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: нова </w:t>
      </w:r>
      <w:hyperlink r:id="rId38" w:tooltip="Парадигма" w:history="1"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парадигма</w:t>
        </w:r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/ / </w:t>
      </w:r>
      <w:hyperlink r:id="rId39" w:tooltip="Психолог" w:history="1">
        <w:proofErr w:type="spellStart"/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Психологічна</w:t>
        </w:r>
        <w:proofErr w:type="spellEnd"/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tooltip="Наука" w:history="1"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наука</w:t>
        </w:r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>. - 1996. - № 3.</w:t>
      </w:r>
    </w:p>
    <w:p w14:paraId="386BD2CA" w14:textId="77777777" w:rsidR="00DC616C" w:rsidRPr="00EC620A" w:rsidRDefault="00DC616C" w:rsidP="00EF567B">
      <w:pPr>
        <w:pStyle w:val="Style15"/>
        <w:widowControl/>
        <w:tabs>
          <w:tab w:val="left" w:pos="1781"/>
        </w:tabs>
        <w:spacing w:line="240" w:lineRule="auto"/>
        <w:ind w:left="254"/>
        <w:rPr>
          <w:rStyle w:val="FontStyle20"/>
          <w:i w:val="0"/>
          <w:iCs w:val="0"/>
          <w:sz w:val="28"/>
          <w:szCs w:val="28"/>
          <w:lang w:eastAsia="uk-UA"/>
        </w:rPr>
      </w:pPr>
    </w:p>
    <w:p w14:paraId="1B82664D" w14:textId="77777777" w:rsidR="00DC616C" w:rsidRDefault="00DC616C" w:rsidP="00EF567B">
      <w:pPr>
        <w:pStyle w:val="Style15"/>
        <w:widowControl/>
        <w:tabs>
          <w:tab w:val="left" w:pos="1781"/>
        </w:tabs>
        <w:spacing w:line="240" w:lineRule="auto"/>
        <w:ind w:left="254"/>
        <w:rPr>
          <w:rStyle w:val="FontStyle20"/>
          <w:i w:val="0"/>
          <w:iCs w:val="0"/>
          <w:sz w:val="28"/>
          <w:szCs w:val="28"/>
          <w:lang w:val="uk-UA" w:eastAsia="uk-UA"/>
        </w:rPr>
      </w:pPr>
    </w:p>
    <w:p w14:paraId="749B666B" w14:textId="77777777" w:rsidR="00DC616C" w:rsidRPr="00343DAD" w:rsidRDefault="00DC616C" w:rsidP="00EF567B">
      <w:pPr>
        <w:pStyle w:val="Style15"/>
        <w:widowControl/>
        <w:tabs>
          <w:tab w:val="left" w:pos="1781"/>
        </w:tabs>
        <w:spacing w:line="240" w:lineRule="auto"/>
        <w:ind w:left="254"/>
        <w:rPr>
          <w:rStyle w:val="FontStyle20"/>
          <w:i w:val="0"/>
          <w:iCs w:val="0"/>
          <w:sz w:val="28"/>
          <w:szCs w:val="28"/>
          <w:lang w:val="uk-UA" w:eastAsia="uk-UA"/>
        </w:rPr>
      </w:pPr>
      <w:r w:rsidRPr="00343DAD">
        <w:rPr>
          <w:rStyle w:val="FontStyle20"/>
          <w:i w:val="0"/>
          <w:iCs w:val="0"/>
          <w:sz w:val="28"/>
          <w:szCs w:val="28"/>
          <w:lang w:val="uk-UA" w:eastAsia="uk-UA"/>
        </w:rPr>
        <w:t>СЕМІНАРСЬКЕ ЗАНЯТТЯ № 4</w:t>
      </w:r>
    </w:p>
    <w:p w14:paraId="08B51DE5" w14:textId="77777777" w:rsidR="00DC616C" w:rsidRDefault="00DC616C" w:rsidP="00343DAD">
      <w:pPr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ED1F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Концепція проектного навчання (</w:t>
      </w:r>
      <w:proofErr w:type="spellStart"/>
      <w:r w:rsidRPr="00ED1F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Г.Л.Ільїн</w:t>
      </w:r>
      <w:proofErr w:type="spellEnd"/>
      <w:r w:rsidRPr="00ED1F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)</w:t>
      </w:r>
    </w:p>
    <w:p w14:paraId="274899F5" w14:textId="77777777" w:rsidR="00DC616C" w:rsidRDefault="00DC616C" w:rsidP="007A05ED">
      <w:pPr>
        <w:pStyle w:val="Style2"/>
        <w:widowControl/>
        <w:numPr>
          <w:ilvl w:val="0"/>
          <w:numId w:val="22"/>
        </w:numPr>
        <w:spacing w:before="19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EF567B">
        <w:rPr>
          <w:rFonts w:ascii="Times New Roman" w:hAnsi="Times New Roman" w:cs="Times New Roman"/>
          <w:sz w:val="28"/>
          <w:szCs w:val="28"/>
          <w:lang w:val="uk-UA"/>
        </w:rPr>
        <w:t xml:space="preserve">Мета та основна ідея концепції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проектного </w:t>
      </w:r>
      <w:r w:rsidRPr="00EF567B">
        <w:rPr>
          <w:rFonts w:ascii="Times New Roman" w:hAnsi="Times New Roman" w:cs="Times New Roman"/>
          <w:sz w:val="28"/>
          <w:szCs w:val="28"/>
          <w:lang w:val="uk-UA"/>
        </w:rPr>
        <w:t>навчання.</w:t>
      </w:r>
    </w:p>
    <w:p w14:paraId="27471596" w14:textId="77777777" w:rsidR="00DC616C" w:rsidRPr="00EF567B" w:rsidRDefault="00DC616C" w:rsidP="007A05ED">
      <w:pPr>
        <w:pStyle w:val="Style2"/>
        <w:widowControl/>
        <w:numPr>
          <w:ilvl w:val="0"/>
          <w:numId w:val="22"/>
        </w:numPr>
        <w:spacing w:before="19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EF567B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принципи 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проектного</w:t>
      </w:r>
      <w:r w:rsidRPr="00EF567B">
        <w:rPr>
          <w:rFonts w:ascii="Times New Roman" w:hAnsi="Times New Roman" w:cs="Times New Roman"/>
          <w:sz w:val="28"/>
          <w:szCs w:val="28"/>
          <w:lang w:val="uk-UA"/>
        </w:rPr>
        <w:t xml:space="preserve"> навчання.</w:t>
      </w:r>
    </w:p>
    <w:p w14:paraId="6D13DD34" w14:textId="77777777" w:rsidR="00DC616C" w:rsidRPr="00EF567B" w:rsidRDefault="00DC616C" w:rsidP="007A05ED">
      <w:pPr>
        <w:pStyle w:val="Style2"/>
        <w:widowControl/>
        <w:numPr>
          <w:ilvl w:val="0"/>
          <w:numId w:val="22"/>
        </w:numPr>
        <w:spacing w:before="19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EF567B">
        <w:rPr>
          <w:rFonts w:ascii="Times New Roman" w:hAnsi="Times New Roman" w:cs="Times New Roman"/>
          <w:sz w:val="28"/>
          <w:szCs w:val="28"/>
          <w:lang w:val="uk-UA"/>
        </w:rPr>
        <w:t>Пере</w:t>
      </w:r>
      <w:r>
        <w:rPr>
          <w:rFonts w:ascii="Times New Roman" w:hAnsi="Times New Roman" w:cs="Times New Roman"/>
          <w:sz w:val="28"/>
          <w:szCs w:val="28"/>
          <w:lang w:val="uk-UA"/>
        </w:rPr>
        <w:t>ваги та обмеження використання проектного</w:t>
      </w:r>
      <w:r w:rsidRPr="00EF567B">
        <w:rPr>
          <w:rFonts w:ascii="Times New Roman" w:hAnsi="Times New Roman" w:cs="Times New Roman"/>
          <w:sz w:val="28"/>
          <w:szCs w:val="28"/>
          <w:lang w:val="uk-UA"/>
        </w:rPr>
        <w:t xml:space="preserve"> навчання.</w:t>
      </w:r>
    </w:p>
    <w:p w14:paraId="2E19F932" w14:textId="77777777" w:rsidR="00DC616C" w:rsidRPr="00ED1FC0" w:rsidRDefault="00DC616C" w:rsidP="00343DAD">
      <w:pPr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</w:p>
    <w:p w14:paraId="3579BCD2" w14:textId="77777777" w:rsidR="00DC616C" w:rsidRPr="00EC620A" w:rsidRDefault="00DC616C" w:rsidP="00EC620A">
      <w:pPr>
        <w:pStyle w:val="Style2"/>
        <w:widowControl/>
        <w:spacing w:before="19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20A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14:paraId="1A4D8CF9" w14:textId="77777777" w:rsidR="00DC616C" w:rsidRPr="00343DAD" w:rsidRDefault="00DC616C" w:rsidP="007A05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color w:val="000000"/>
          <w:spacing w:val="-11"/>
          <w:sz w:val="28"/>
          <w:szCs w:val="28"/>
        </w:rPr>
        <w:t>Бабанский Ю.К. Педагогика: Учеб. пособие для студен</w:t>
      </w:r>
      <w:r w:rsidRPr="00343DAD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тов пед. ин-тов. —  М.: Просвещение, 1989.  </w:t>
      </w:r>
    </w:p>
    <w:p w14:paraId="2C25E747" w14:textId="77777777" w:rsidR="00DC616C" w:rsidRPr="00BF7E22" w:rsidRDefault="00DC616C" w:rsidP="007A05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Бабанський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Ю.К.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Вибрані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tooltip="Педагогіка" w:history="1">
        <w:proofErr w:type="spellStart"/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педагогічні</w:t>
        </w:r>
        <w:proofErr w:type="spellEnd"/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tooltip="Твори" w:history="1"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твори</w:t>
        </w:r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. М.Ю.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Бабанський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. - М., 1989. </w:t>
      </w:r>
    </w:p>
    <w:p w14:paraId="452658D2" w14:textId="77777777" w:rsidR="00DC616C" w:rsidRPr="00BF7E22" w:rsidRDefault="00C90CCA" w:rsidP="007A05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43" w:tooltip="Дидактика" w:history="1">
        <w:r w:rsidR="00DC616C"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Дидактика</w:t>
        </w:r>
      </w:hyperlink>
      <w:r w:rsidR="00DC616C"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 xml:space="preserve"> / За ред. М.М. 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Скаткина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>. - М., 1982.</w:t>
      </w:r>
    </w:p>
    <w:p w14:paraId="6B2A5BCF" w14:textId="77777777" w:rsidR="00DC616C" w:rsidRPr="00BF7E22" w:rsidRDefault="00DC616C" w:rsidP="007A05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E22">
        <w:rPr>
          <w:rFonts w:ascii="Times New Roman" w:hAnsi="Times New Roman" w:cs="Times New Roman"/>
          <w:sz w:val="28"/>
          <w:szCs w:val="28"/>
        </w:rPr>
        <w:t xml:space="preserve">Лернер І.Я.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Розвивальне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/ / </w:t>
      </w:r>
      <w:hyperlink r:id="rId44" w:tooltip="Педагогіка" w:history="1">
        <w:proofErr w:type="spellStart"/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Педагогіка</w:t>
        </w:r>
        <w:proofErr w:type="spellEnd"/>
      </w:hyperlink>
      <w:r w:rsidRPr="00BF7E22">
        <w:rPr>
          <w:rFonts w:ascii="Times New Roman" w:hAnsi="Times New Roman" w:cs="Times New Roman"/>
          <w:sz w:val="28"/>
          <w:szCs w:val="28"/>
        </w:rPr>
        <w:t>. - 1996. - № 2. - С. 7.</w:t>
      </w:r>
    </w:p>
    <w:p w14:paraId="53110723" w14:textId="77777777" w:rsidR="00DC616C" w:rsidRPr="00BF7E22" w:rsidRDefault="00DC616C" w:rsidP="007A05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Логвінов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І.І.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дидактики. - М., 2005.</w:t>
      </w:r>
    </w:p>
    <w:p w14:paraId="4F4BBC21" w14:textId="77777777" w:rsidR="00DC616C" w:rsidRPr="00BF7E22" w:rsidRDefault="00C90CCA" w:rsidP="007A05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45" w:tooltip="Педагогіка" w:history="1">
        <w:proofErr w:type="spellStart"/>
        <w:r w:rsidR="00DC616C"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Педагогіка</w:t>
        </w:r>
        <w:proofErr w:type="spellEnd"/>
      </w:hyperlink>
      <w:r w:rsidR="00DC616C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="00DC616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DC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6C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DC616C">
        <w:rPr>
          <w:rFonts w:ascii="Times New Roman" w:hAnsi="Times New Roman" w:cs="Times New Roman"/>
          <w:sz w:val="28"/>
          <w:szCs w:val="28"/>
        </w:rPr>
        <w:t xml:space="preserve"> П.І. П</w:t>
      </w:r>
      <w:r w:rsidR="00DC616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дкасистого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>. М., 1995.</w:t>
      </w:r>
    </w:p>
    <w:p w14:paraId="277D25D7" w14:textId="77777777" w:rsidR="00DC616C" w:rsidRPr="00BF7E22" w:rsidRDefault="00DC616C" w:rsidP="007A05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Петровський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Суб'єктність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: нова </w:t>
      </w:r>
      <w:hyperlink r:id="rId46" w:tooltip="Парадигма" w:history="1"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парадигма</w:t>
        </w:r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/ / </w:t>
      </w:r>
      <w:hyperlink r:id="rId47" w:tooltip="Психолог" w:history="1">
        <w:proofErr w:type="spellStart"/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Психологічна</w:t>
        </w:r>
        <w:proofErr w:type="spellEnd"/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tooltip="Наука" w:history="1"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наука</w:t>
        </w:r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>. - 1996. - № 3.</w:t>
      </w:r>
    </w:p>
    <w:p w14:paraId="07217982" w14:textId="77777777" w:rsidR="00DC616C" w:rsidRPr="00EC620A" w:rsidRDefault="00DC616C" w:rsidP="00343DA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A3F1FE2" w14:textId="77777777" w:rsidR="00DC616C" w:rsidRPr="00AD17FC" w:rsidRDefault="00DC616C" w:rsidP="00ED1FC0">
      <w:pPr>
        <w:pStyle w:val="Style15"/>
        <w:widowControl/>
        <w:tabs>
          <w:tab w:val="left" w:pos="1781"/>
        </w:tabs>
        <w:spacing w:before="149" w:line="240" w:lineRule="auto"/>
        <w:ind w:left="254"/>
        <w:jc w:val="center"/>
        <w:rPr>
          <w:rStyle w:val="FontStyle20"/>
          <w:i w:val="0"/>
          <w:iCs w:val="0"/>
          <w:sz w:val="28"/>
          <w:szCs w:val="28"/>
          <w:lang w:eastAsia="uk-UA"/>
        </w:rPr>
      </w:pPr>
    </w:p>
    <w:p w14:paraId="52B6E8A8" w14:textId="77777777" w:rsidR="00DC616C" w:rsidRPr="00182727" w:rsidRDefault="00DC616C" w:rsidP="00ED1FC0">
      <w:pPr>
        <w:pStyle w:val="Style15"/>
        <w:widowControl/>
        <w:tabs>
          <w:tab w:val="left" w:pos="1781"/>
        </w:tabs>
        <w:spacing w:before="149" w:line="240" w:lineRule="auto"/>
        <w:ind w:left="254"/>
        <w:jc w:val="center"/>
        <w:rPr>
          <w:rStyle w:val="FontStyle20"/>
          <w:i w:val="0"/>
          <w:iCs w:val="0"/>
          <w:sz w:val="28"/>
          <w:szCs w:val="28"/>
          <w:lang w:eastAsia="uk-UA"/>
        </w:rPr>
      </w:pPr>
    </w:p>
    <w:p w14:paraId="4E0860C7" w14:textId="77777777" w:rsidR="00DC616C" w:rsidRDefault="00DC616C" w:rsidP="00ED1FC0">
      <w:pPr>
        <w:pStyle w:val="Style15"/>
        <w:widowControl/>
        <w:tabs>
          <w:tab w:val="left" w:pos="1781"/>
        </w:tabs>
        <w:spacing w:before="149" w:line="240" w:lineRule="auto"/>
        <w:ind w:left="254"/>
        <w:jc w:val="center"/>
        <w:rPr>
          <w:rStyle w:val="FontStyle20"/>
          <w:i w:val="0"/>
          <w:iCs w:val="0"/>
          <w:sz w:val="28"/>
          <w:szCs w:val="28"/>
          <w:lang w:val="uk-UA" w:eastAsia="uk-UA"/>
        </w:rPr>
      </w:pPr>
      <w:r w:rsidRPr="00343DAD">
        <w:rPr>
          <w:rStyle w:val="FontStyle20"/>
          <w:i w:val="0"/>
          <w:iCs w:val="0"/>
          <w:sz w:val="28"/>
          <w:szCs w:val="28"/>
          <w:lang w:val="uk-UA" w:eastAsia="uk-UA"/>
        </w:rPr>
        <w:t>СЕМІНАРСЬКЕ ЗАНЯТТЯ № 5</w:t>
      </w:r>
    </w:p>
    <w:p w14:paraId="327593C7" w14:textId="77777777" w:rsidR="00DC616C" w:rsidRPr="00343DAD" w:rsidRDefault="00DC616C" w:rsidP="00ED1FC0">
      <w:pPr>
        <w:pStyle w:val="Style15"/>
        <w:widowControl/>
        <w:tabs>
          <w:tab w:val="left" w:pos="1781"/>
        </w:tabs>
        <w:spacing w:before="149" w:line="240" w:lineRule="auto"/>
        <w:ind w:left="25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1F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Концепції комп’ютерного (</w:t>
      </w:r>
      <w:proofErr w:type="spellStart"/>
      <w:r w:rsidRPr="00ED1F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Б.С.Гершунський</w:t>
      </w:r>
      <w:proofErr w:type="spellEnd"/>
      <w:r w:rsidRPr="00ED1F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proofErr w:type="spellStart"/>
      <w:r w:rsidRPr="00ED1F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І.В.Роберт</w:t>
      </w:r>
      <w:proofErr w:type="spellEnd"/>
      <w:r w:rsidRPr="00ED1F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и </w:t>
      </w:r>
      <w:proofErr w:type="spellStart"/>
      <w:r w:rsidRPr="00ED1F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др</w:t>
      </w:r>
      <w:proofErr w:type="spellEnd"/>
      <w:r w:rsidRPr="00ED1F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.),  та концентрованого (</w:t>
      </w:r>
      <w:proofErr w:type="spellStart"/>
      <w:r w:rsidRPr="00ED1F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Г.І.Ібрагимов</w:t>
      </w:r>
      <w:proofErr w:type="spellEnd"/>
      <w:r w:rsidRPr="00ED1F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proofErr w:type="spellStart"/>
      <w:r w:rsidRPr="00ED1F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А.А.Остапенко</w:t>
      </w:r>
      <w:proofErr w:type="spellEnd"/>
      <w:r w:rsidRPr="00ED1F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та ін.) навчання</w:t>
      </w:r>
      <w:r w:rsidRPr="00D15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B2F8D5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00DE6A" w14:textId="77777777" w:rsidR="00DC616C" w:rsidRDefault="00DC616C" w:rsidP="007A05ED">
      <w:pPr>
        <w:pStyle w:val="Style2"/>
        <w:widowControl/>
        <w:numPr>
          <w:ilvl w:val="0"/>
          <w:numId w:val="23"/>
        </w:numPr>
        <w:spacing w:before="19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567B">
        <w:rPr>
          <w:rFonts w:ascii="Times New Roman" w:hAnsi="Times New Roman" w:cs="Times New Roman"/>
          <w:sz w:val="28"/>
          <w:szCs w:val="28"/>
          <w:lang w:val="uk-UA"/>
        </w:rPr>
        <w:t>Мета та основна ідея концепці</w:t>
      </w:r>
      <w:r>
        <w:rPr>
          <w:rFonts w:ascii="Times New Roman" w:hAnsi="Times New Roman" w:cs="Times New Roman"/>
          <w:sz w:val="28"/>
          <w:szCs w:val="28"/>
          <w:lang w:val="uk-UA"/>
        </w:rPr>
        <w:t>й комп’ютерного та концентрованого</w:t>
      </w:r>
      <w:r w:rsidRPr="00EF567B">
        <w:rPr>
          <w:rFonts w:ascii="Times New Roman" w:hAnsi="Times New Roman" w:cs="Times New Roman"/>
          <w:sz w:val="28"/>
          <w:szCs w:val="28"/>
          <w:lang w:val="uk-UA"/>
        </w:rPr>
        <w:t xml:space="preserve"> навчання.</w:t>
      </w:r>
    </w:p>
    <w:p w14:paraId="10617CF3" w14:textId="77777777" w:rsidR="00DC616C" w:rsidRPr="00EF567B" w:rsidRDefault="00DC616C" w:rsidP="007A05ED">
      <w:pPr>
        <w:pStyle w:val="Style2"/>
        <w:widowControl/>
        <w:numPr>
          <w:ilvl w:val="0"/>
          <w:numId w:val="23"/>
        </w:numPr>
        <w:spacing w:before="19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567B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принципи  </w:t>
      </w:r>
      <w:r>
        <w:rPr>
          <w:rFonts w:ascii="Times New Roman" w:hAnsi="Times New Roman" w:cs="Times New Roman"/>
          <w:sz w:val="28"/>
          <w:szCs w:val="28"/>
          <w:lang w:val="uk-UA"/>
        </w:rPr>
        <w:t>комп’ютерного та концентрованого</w:t>
      </w:r>
      <w:r w:rsidRPr="00EF567B">
        <w:rPr>
          <w:rFonts w:ascii="Times New Roman" w:hAnsi="Times New Roman" w:cs="Times New Roman"/>
          <w:sz w:val="28"/>
          <w:szCs w:val="28"/>
          <w:lang w:val="uk-UA"/>
        </w:rPr>
        <w:t xml:space="preserve"> навчання.</w:t>
      </w:r>
    </w:p>
    <w:p w14:paraId="07033419" w14:textId="77777777" w:rsidR="00DC616C" w:rsidRPr="00EF567B" w:rsidRDefault="00DC616C" w:rsidP="007A05ED">
      <w:pPr>
        <w:pStyle w:val="Style2"/>
        <w:widowControl/>
        <w:numPr>
          <w:ilvl w:val="0"/>
          <w:numId w:val="23"/>
        </w:numPr>
        <w:spacing w:before="19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567B">
        <w:rPr>
          <w:rFonts w:ascii="Times New Roman" w:hAnsi="Times New Roman" w:cs="Times New Roman"/>
          <w:sz w:val="28"/>
          <w:szCs w:val="28"/>
          <w:lang w:val="uk-UA"/>
        </w:rPr>
        <w:t xml:space="preserve">Методологічні основи </w:t>
      </w:r>
      <w:r>
        <w:rPr>
          <w:rFonts w:ascii="Times New Roman" w:hAnsi="Times New Roman" w:cs="Times New Roman"/>
          <w:sz w:val="28"/>
          <w:szCs w:val="28"/>
          <w:lang w:val="uk-UA"/>
        </w:rPr>
        <w:t>комп’ютерного та концентрованого</w:t>
      </w:r>
      <w:r w:rsidRPr="00EF567B">
        <w:rPr>
          <w:rFonts w:ascii="Times New Roman" w:hAnsi="Times New Roman" w:cs="Times New Roman"/>
          <w:sz w:val="28"/>
          <w:szCs w:val="28"/>
          <w:lang w:val="uk-UA"/>
        </w:rPr>
        <w:t xml:space="preserve"> навчання.</w:t>
      </w:r>
    </w:p>
    <w:p w14:paraId="20F250F1" w14:textId="77777777" w:rsidR="00DC616C" w:rsidRDefault="00DC616C" w:rsidP="007A05ED">
      <w:pPr>
        <w:pStyle w:val="Style2"/>
        <w:widowControl/>
        <w:numPr>
          <w:ilvl w:val="0"/>
          <w:numId w:val="23"/>
        </w:numPr>
        <w:spacing w:before="19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567B">
        <w:rPr>
          <w:rFonts w:ascii="Times New Roman" w:hAnsi="Times New Roman" w:cs="Times New Roman"/>
          <w:sz w:val="28"/>
          <w:szCs w:val="28"/>
          <w:lang w:val="uk-UA"/>
        </w:rPr>
        <w:t>Пере</w:t>
      </w:r>
      <w:r>
        <w:rPr>
          <w:rFonts w:ascii="Times New Roman" w:hAnsi="Times New Roman" w:cs="Times New Roman"/>
          <w:sz w:val="28"/>
          <w:szCs w:val="28"/>
          <w:lang w:val="uk-UA"/>
        </w:rPr>
        <w:t>ваги та обмеження використання комп’ютерного та концентрованого</w:t>
      </w:r>
      <w:r w:rsidRPr="00EF567B">
        <w:rPr>
          <w:rFonts w:ascii="Times New Roman" w:hAnsi="Times New Roman" w:cs="Times New Roman"/>
          <w:sz w:val="28"/>
          <w:szCs w:val="28"/>
          <w:lang w:val="uk-UA"/>
        </w:rPr>
        <w:t xml:space="preserve"> навчання.</w:t>
      </w:r>
    </w:p>
    <w:p w14:paraId="0B17E753" w14:textId="77777777" w:rsidR="00DC616C" w:rsidRDefault="00DC616C" w:rsidP="00182F4E">
      <w:pPr>
        <w:pStyle w:val="Style2"/>
        <w:widowControl/>
        <w:spacing w:before="19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12105A" w14:textId="77777777" w:rsidR="00DC616C" w:rsidRPr="00EC620A" w:rsidRDefault="00DC616C" w:rsidP="00EC620A">
      <w:pPr>
        <w:pStyle w:val="Style2"/>
        <w:widowControl/>
        <w:spacing w:before="19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20A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14:paraId="630A252F" w14:textId="77777777" w:rsidR="00DC616C" w:rsidRPr="00343DAD" w:rsidRDefault="00DC616C" w:rsidP="007A05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color w:val="000000"/>
          <w:spacing w:val="-11"/>
          <w:sz w:val="28"/>
          <w:szCs w:val="28"/>
        </w:rPr>
        <w:t>Бабанский Ю.К. Педагогика: Учеб. пособие для студен</w:t>
      </w:r>
      <w:r w:rsidRPr="00343DAD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тов пед. ин-тов. —  М.: Просвещение, 1989.  </w:t>
      </w:r>
    </w:p>
    <w:p w14:paraId="174169C6" w14:textId="77777777" w:rsidR="00DC616C" w:rsidRPr="00BF7E22" w:rsidRDefault="00DC616C" w:rsidP="007A05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Бабанський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Ю.К.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Вибрані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tooltip="Педагогіка" w:history="1">
        <w:proofErr w:type="spellStart"/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педагогічні</w:t>
        </w:r>
        <w:proofErr w:type="spellEnd"/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tooltip="Твори" w:history="1"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твори</w:t>
        </w:r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. М.Ю.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Бабанський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. - М., 1989. </w:t>
      </w:r>
    </w:p>
    <w:p w14:paraId="43838169" w14:textId="77777777" w:rsidR="00DC616C" w:rsidRPr="00BF7E22" w:rsidRDefault="00C90CCA" w:rsidP="007A05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1" w:tooltip="Дидактика" w:history="1">
        <w:r w:rsidR="00DC616C"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Дидактика</w:t>
        </w:r>
      </w:hyperlink>
      <w:r w:rsidR="00DC616C"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 xml:space="preserve"> / За ред. М.М. 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Скаткина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>. - М., 1982.</w:t>
      </w:r>
    </w:p>
    <w:p w14:paraId="270860A1" w14:textId="77777777" w:rsidR="00DC616C" w:rsidRPr="00BF7E22" w:rsidRDefault="00DC616C" w:rsidP="007A05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E22">
        <w:rPr>
          <w:rFonts w:ascii="Times New Roman" w:hAnsi="Times New Roman" w:cs="Times New Roman"/>
          <w:sz w:val="28"/>
          <w:szCs w:val="28"/>
        </w:rPr>
        <w:t xml:space="preserve">Лернер І.Я.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Розвивальне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/ / </w:t>
      </w:r>
      <w:hyperlink r:id="rId52" w:tooltip="Педагогіка" w:history="1">
        <w:proofErr w:type="spellStart"/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Педагогіка</w:t>
        </w:r>
        <w:proofErr w:type="spellEnd"/>
      </w:hyperlink>
      <w:r w:rsidRPr="00BF7E22">
        <w:rPr>
          <w:rFonts w:ascii="Times New Roman" w:hAnsi="Times New Roman" w:cs="Times New Roman"/>
          <w:sz w:val="28"/>
          <w:szCs w:val="28"/>
        </w:rPr>
        <w:t>. - 1996. - № 2. - С. 7.</w:t>
      </w:r>
    </w:p>
    <w:p w14:paraId="076FBEE8" w14:textId="77777777" w:rsidR="00DC616C" w:rsidRPr="00BF7E22" w:rsidRDefault="00DC616C" w:rsidP="007A05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Логвінов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І.І.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дидактики. - М., 2005.</w:t>
      </w:r>
    </w:p>
    <w:p w14:paraId="64FB8985" w14:textId="77777777" w:rsidR="00DC616C" w:rsidRPr="00BF7E22" w:rsidRDefault="00C90CCA" w:rsidP="007A05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3" w:tooltip="Педагогіка" w:history="1">
        <w:proofErr w:type="spellStart"/>
        <w:r w:rsidR="00DC616C"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Педагогіка</w:t>
        </w:r>
        <w:proofErr w:type="spellEnd"/>
      </w:hyperlink>
      <w:r w:rsidR="00DC616C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="00DC616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DC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6C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DC616C">
        <w:rPr>
          <w:rFonts w:ascii="Times New Roman" w:hAnsi="Times New Roman" w:cs="Times New Roman"/>
          <w:sz w:val="28"/>
          <w:szCs w:val="28"/>
        </w:rPr>
        <w:t xml:space="preserve"> П.І. П</w:t>
      </w:r>
      <w:r w:rsidR="00DC616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дкасистого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>. М., 1995.</w:t>
      </w:r>
    </w:p>
    <w:p w14:paraId="20D798D9" w14:textId="77777777" w:rsidR="00DC616C" w:rsidRPr="00BF7E22" w:rsidRDefault="00DC616C" w:rsidP="007A05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Петровський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Суб'єктність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: нова </w:t>
      </w:r>
      <w:hyperlink r:id="rId54" w:tooltip="Парадигма" w:history="1"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парадигма</w:t>
        </w:r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/ / </w:t>
      </w:r>
      <w:hyperlink r:id="rId55" w:tooltip="Психолог" w:history="1">
        <w:proofErr w:type="spellStart"/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Психологічна</w:t>
        </w:r>
        <w:proofErr w:type="spellEnd"/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tooltip="Наука" w:history="1"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наука</w:t>
        </w:r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>. - 1996. - № 3.</w:t>
      </w:r>
    </w:p>
    <w:p w14:paraId="0A0F7508" w14:textId="77777777" w:rsidR="00DC616C" w:rsidRPr="00EC620A" w:rsidRDefault="00DC616C" w:rsidP="00182F4E">
      <w:pPr>
        <w:pStyle w:val="Style2"/>
        <w:widowControl/>
        <w:spacing w:before="19" w:line="240" w:lineRule="auto"/>
        <w:rPr>
          <w:rFonts w:ascii="Times New Roman" w:hAnsi="Times New Roman" w:cs="Times New Roman"/>
          <w:sz w:val="28"/>
          <w:szCs w:val="28"/>
        </w:rPr>
      </w:pPr>
    </w:p>
    <w:p w14:paraId="0E09703A" w14:textId="77777777" w:rsidR="00DC616C" w:rsidRPr="00EF567B" w:rsidRDefault="00DC616C" w:rsidP="00182F4E">
      <w:pPr>
        <w:pStyle w:val="Style2"/>
        <w:widowControl/>
        <w:spacing w:before="19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231D04" w14:textId="77777777" w:rsidR="00DC616C" w:rsidRPr="00ED1FC0" w:rsidRDefault="00DC616C" w:rsidP="00182F4E">
      <w:pPr>
        <w:pStyle w:val="Style15"/>
        <w:widowControl/>
        <w:tabs>
          <w:tab w:val="left" w:pos="1781"/>
        </w:tabs>
        <w:spacing w:before="149"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3DAD">
        <w:rPr>
          <w:rStyle w:val="FontStyle20"/>
          <w:i w:val="0"/>
          <w:iCs w:val="0"/>
          <w:sz w:val="28"/>
          <w:szCs w:val="28"/>
          <w:lang w:val="uk-UA" w:eastAsia="uk-UA"/>
        </w:rPr>
        <w:t>СЕМІНАРСЬКЕ ЗАНЯТТЯ № 6</w:t>
      </w:r>
    </w:p>
    <w:p w14:paraId="2D1CE1EB" w14:textId="77777777" w:rsidR="00DC616C" w:rsidRPr="00182F4E" w:rsidRDefault="00DC616C" w:rsidP="00182F4E">
      <w:pPr>
        <w:tabs>
          <w:tab w:val="left" w:pos="2760"/>
          <w:tab w:val="center" w:pos="4818"/>
        </w:tabs>
        <w:spacing w:line="240" w:lineRule="auto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182F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Концепції інтерактивного навчання (</w:t>
      </w:r>
      <w:proofErr w:type="spellStart"/>
      <w:r w:rsidRPr="00182F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А.А.Вербицький</w:t>
      </w:r>
      <w:proofErr w:type="spellEnd"/>
      <w:r w:rsidRPr="00182F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proofErr w:type="spellStart"/>
      <w:r w:rsidRPr="00182F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Н.В.Борисова</w:t>
      </w:r>
      <w:proofErr w:type="spellEnd"/>
      <w:r w:rsidRPr="00182F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proofErr w:type="spellStart"/>
      <w:r w:rsidRPr="00182F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Ю.С.Тюнников</w:t>
      </w:r>
      <w:proofErr w:type="spellEnd"/>
      <w:r w:rsidRPr="00182F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та ін.) навчання</w:t>
      </w:r>
    </w:p>
    <w:p w14:paraId="4813C871" w14:textId="77777777" w:rsidR="00DC616C" w:rsidRDefault="00DC616C" w:rsidP="007A05ED">
      <w:pPr>
        <w:pStyle w:val="Style2"/>
        <w:widowControl/>
        <w:numPr>
          <w:ilvl w:val="0"/>
          <w:numId w:val="24"/>
        </w:numPr>
        <w:spacing w:before="19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567B">
        <w:rPr>
          <w:rFonts w:ascii="Times New Roman" w:hAnsi="Times New Roman" w:cs="Times New Roman"/>
          <w:sz w:val="28"/>
          <w:szCs w:val="28"/>
          <w:lang w:val="uk-UA"/>
        </w:rPr>
        <w:t>Мета та основна ідея концепці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інтерактивного </w:t>
      </w:r>
      <w:r w:rsidRPr="00EF567B">
        <w:rPr>
          <w:rFonts w:ascii="Times New Roman" w:hAnsi="Times New Roman" w:cs="Times New Roman"/>
          <w:sz w:val="28"/>
          <w:szCs w:val="28"/>
          <w:lang w:val="uk-UA"/>
        </w:rPr>
        <w:t>навчання.</w:t>
      </w:r>
    </w:p>
    <w:p w14:paraId="39FD693F" w14:textId="77777777" w:rsidR="00DC616C" w:rsidRPr="00EF567B" w:rsidRDefault="00DC616C" w:rsidP="007A05ED">
      <w:pPr>
        <w:pStyle w:val="Style2"/>
        <w:widowControl/>
        <w:numPr>
          <w:ilvl w:val="0"/>
          <w:numId w:val="24"/>
        </w:numPr>
        <w:spacing w:before="19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567B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принципи  </w:t>
      </w:r>
      <w:r>
        <w:rPr>
          <w:rFonts w:ascii="Times New Roman" w:hAnsi="Times New Roman" w:cs="Times New Roman"/>
          <w:sz w:val="28"/>
          <w:szCs w:val="28"/>
          <w:lang w:val="uk-UA"/>
        </w:rPr>
        <w:t>інтерактивного</w:t>
      </w:r>
      <w:r w:rsidRPr="00EF567B">
        <w:rPr>
          <w:rFonts w:ascii="Times New Roman" w:hAnsi="Times New Roman" w:cs="Times New Roman"/>
          <w:sz w:val="28"/>
          <w:szCs w:val="28"/>
          <w:lang w:val="uk-UA"/>
        </w:rPr>
        <w:t xml:space="preserve"> навчання.</w:t>
      </w:r>
    </w:p>
    <w:p w14:paraId="49BB79B1" w14:textId="77777777" w:rsidR="00DC616C" w:rsidRPr="00EF567B" w:rsidRDefault="00DC616C" w:rsidP="007A05ED">
      <w:pPr>
        <w:pStyle w:val="Style2"/>
        <w:widowControl/>
        <w:numPr>
          <w:ilvl w:val="0"/>
          <w:numId w:val="24"/>
        </w:numPr>
        <w:spacing w:before="19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567B">
        <w:rPr>
          <w:rFonts w:ascii="Times New Roman" w:hAnsi="Times New Roman" w:cs="Times New Roman"/>
          <w:sz w:val="28"/>
          <w:szCs w:val="28"/>
          <w:lang w:val="uk-UA"/>
        </w:rPr>
        <w:t xml:space="preserve">Методологічні основи </w:t>
      </w:r>
      <w:r>
        <w:rPr>
          <w:rFonts w:ascii="Times New Roman" w:hAnsi="Times New Roman" w:cs="Times New Roman"/>
          <w:sz w:val="28"/>
          <w:szCs w:val="28"/>
          <w:lang w:val="uk-UA"/>
        </w:rPr>
        <w:t>інтерактивного</w:t>
      </w:r>
      <w:r w:rsidRPr="00EF567B">
        <w:rPr>
          <w:rFonts w:ascii="Times New Roman" w:hAnsi="Times New Roman" w:cs="Times New Roman"/>
          <w:sz w:val="28"/>
          <w:szCs w:val="28"/>
          <w:lang w:val="uk-UA"/>
        </w:rPr>
        <w:t xml:space="preserve"> навчання.</w:t>
      </w:r>
    </w:p>
    <w:p w14:paraId="3838530B" w14:textId="77777777" w:rsidR="00DC616C" w:rsidRDefault="00DC616C" w:rsidP="007A05ED">
      <w:pPr>
        <w:pStyle w:val="Style2"/>
        <w:widowControl/>
        <w:numPr>
          <w:ilvl w:val="0"/>
          <w:numId w:val="24"/>
        </w:numPr>
        <w:spacing w:before="19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567B">
        <w:rPr>
          <w:rFonts w:ascii="Times New Roman" w:hAnsi="Times New Roman" w:cs="Times New Roman"/>
          <w:sz w:val="28"/>
          <w:szCs w:val="28"/>
          <w:lang w:val="uk-UA"/>
        </w:rPr>
        <w:t>Пере</w:t>
      </w:r>
      <w:r>
        <w:rPr>
          <w:rFonts w:ascii="Times New Roman" w:hAnsi="Times New Roman" w:cs="Times New Roman"/>
          <w:sz w:val="28"/>
          <w:szCs w:val="28"/>
          <w:lang w:val="uk-UA"/>
        </w:rPr>
        <w:t>ваги та обмеження використання інтерактивного</w:t>
      </w:r>
      <w:r w:rsidRPr="00EF567B">
        <w:rPr>
          <w:rFonts w:ascii="Times New Roman" w:hAnsi="Times New Roman" w:cs="Times New Roman"/>
          <w:sz w:val="28"/>
          <w:szCs w:val="28"/>
          <w:lang w:val="uk-UA"/>
        </w:rPr>
        <w:t xml:space="preserve"> навчання.</w:t>
      </w:r>
    </w:p>
    <w:p w14:paraId="63D69B5F" w14:textId="77777777" w:rsidR="00DC616C" w:rsidRPr="00EC620A" w:rsidRDefault="00DC616C" w:rsidP="00557FDA">
      <w:pPr>
        <w:pStyle w:val="Style2"/>
        <w:widowControl/>
        <w:spacing w:before="19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20A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14:paraId="3B136534" w14:textId="77777777" w:rsidR="00DC616C" w:rsidRPr="00343DAD" w:rsidRDefault="00DC616C" w:rsidP="007A05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color w:val="000000"/>
          <w:spacing w:val="-11"/>
          <w:sz w:val="28"/>
          <w:szCs w:val="28"/>
        </w:rPr>
        <w:t>Бабанский Ю.К. Педагогика: Учеб. пособие для студен</w:t>
      </w:r>
      <w:r w:rsidRPr="00343DAD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тов пед. ин-тов. —  М.: Просвещение, 1989.  </w:t>
      </w:r>
    </w:p>
    <w:p w14:paraId="721E3FA0" w14:textId="77777777" w:rsidR="00DC616C" w:rsidRPr="00BF7E22" w:rsidRDefault="00DC616C" w:rsidP="007A05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Бабанський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Ю.К.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Вибрані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tooltip="Педагогіка" w:history="1">
        <w:proofErr w:type="spellStart"/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педагогічні</w:t>
        </w:r>
        <w:proofErr w:type="spellEnd"/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tooltip="Твори" w:history="1"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твори</w:t>
        </w:r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. М.Ю.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Бабанський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. - М., 1989. </w:t>
      </w:r>
    </w:p>
    <w:p w14:paraId="0D7BBEC3" w14:textId="77777777" w:rsidR="00DC616C" w:rsidRPr="00BF7E22" w:rsidRDefault="00C90CCA" w:rsidP="007A05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9" w:tooltip="Дидактика" w:history="1">
        <w:r w:rsidR="00DC616C"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Дидактика</w:t>
        </w:r>
      </w:hyperlink>
      <w:r w:rsidR="00DC616C"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 xml:space="preserve"> / За ред. М.М. 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Скаткина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>. - М., 1982.</w:t>
      </w:r>
    </w:p>
    <w:p w14:paraId="5F51E607" w14:textId="77777777" w:rsidR="00DC616C" w:rsidRPr="00BF7E22" w:rsidRDefault="00DC616C" w:rsidP="007A05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E22">
        <w:rPr>
          <w:rFonts w:ascii="Times New Roman" w:hAnsi="Times New Roman" w:cs="Times New Roman"/>
          <w:sz w:val="28"/>
          <w:szCs w:val="28"/>
        </w:rPr>
        <w:t xml:space="preserve">Лернер І.Я.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Розвивальне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/ / </w:t>
      </w:r>
      <w:hyperlink r:id="rId60" w:tooltip="Педагогіка" w:history="1">
        <w:proofErr w:type="spellStart"/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Педагогіка</w:t>
        </w:r>
        <w:proofErr w:type="spellEnd"/>
      </w:hyperlink>
      <w:r w:rsidRPr="00BF7E22">
        <w:rPr>
          <w:rFonts w:ascii="Times New Roman" w:hAnsi="Times New Roman" w:cs="Times New Roman"/>
          <w:sz w:val="28"/>
          <w:szCs w:val="28"/>
        </w:rPr>
        <w:t>. - 1996. - № 2. - С. 7.</w:t>
      </w:r>
    </w:p>
    <w:p w14:paraId="63F2744E" w14:textId="77777777" w:rsidR="00DC616C" w:rsidRPr="00BF7E22" w:rsidRDefault="00DC616C" w:rsidP="007A05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Логвінов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І.І.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дидактики. - М., 2005.</w:t>
      </w:r>
    </w:p>
    <w:p w14:paraId="6764C567" w14:textId="77777777" w:rsidR="00DC616C" w:rsidRPr="00BF7E22" w:rsidRDefault="00C90CCA" w:rsidP="007A05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61" w:tooltip="Педагогіка" w:history="1">
        <w:proofErr w:type="spellStart"/>
        <w:r w:rsidR="00DC616C"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Педагогіка</w:t>
        </w:r>
        <w:proofErr w:type="spellEnd"/>
      </w:hyperlink>
      <w:r w:rsidR="00DC616C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="00DC616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DC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6C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DC616C">
        <w:rPr>
          <w:rFonts w:ascii="Times New Roman" w:hAnsi="Times New Roman" w:cs="Times New Roman"/>
          <w:sz w:val="28"/>
          <w:szCs w:val="28"/>
        </w:rPr>
        <w:t xml:space="preserve"> П.І. П</w:t>
      </w:r>
      <w:r w:rsidR="00DC616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DC616C" w:rsidRPr="00BF7E22">
        <w:rPr>
          <w:rFonts w:ascii="Times New Roman" w:hAnsi="Times New Roman" w:cs="Times New Roman"/>
          <w:sz w:val="28"/>
          <w:szCs w:val="28"/>
        </w:rPr>
        <w:t>дкасистого</w:t>
      </w:r>
      <w:proofErr w:type="spellEnd"/>
      <w:r w:rsidR="00DC616C" w:rsidRPr="00BF7E22">
        <w:rPr>
          <w:rFonts w:ascii="Times New Roman" w:hAnsi="Times New Roman" w:cs="Times New Roman"/>
          <w:sz w:val="28"/>
          <w:szCs w:val="28"/>
        </w:rPr>
        <w:t>. М., 1995.</w:t>
      </w:r>
    </w:p>
    <w:p w14:paraId="1FF5DDEE" w14:textId="77777777" w:rsidR="00DC616C" w:rsidRPr="00BF7E22" w:rsidRDefault="00DC616C" w:rsidP="007A05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Петровський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Суб'єктність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: нова </w:t>
      </w:r>
      <w:hyperlink r:id="rId62" w:tooltip="Парадигма" w:history="1"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парадигма</w:t>
        </w:r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 xml:space="preserve"> / / </w:t>
      </w:r>
      <w:hyperlink r:id="rId63" w:tooltip="Психолог" w:history="1">
        <w:proofErr w:type="spellStart"/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Психологічна</w:t>
        </w:r>
        <w:proofErr w:type="spellEnd"/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64" w:tooltip="Наука" w:history="1">
        <w:r w:rsidRPr="00BF7E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наука</w:t>
        </w:r>
      </w:hyperlink>
      <w:r w:rsidRPr="00BF7E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7E22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BF7E22">
        <w:rPr>
          <w:rFonts w:ascii="Times New Roman" w:hAnsi="Times New Roman" w:cs="Times New Roman"/>
          <w:sz w:val="28"/>
          <w:szCs w:val="28"/>
        </w:rPr>
        <w:t>. - 1996. - № 3.</w:t>
      </w:r>
    </w:p>
    <w:p w14:paraId="364FC150" w14:textId="77777777" w:rsidR="00DC616C" w:rsidRPr="00343DAD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КОНТРОЛЮ: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диференційований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залік</w:t>
      </w:r>
      <w:proofErr w:type="spellEnd"/>
    </w:p>
    <w:p w14:paraId="2CB7E957" w14:textId="77777777" w:rsidR="00DC616C" w:rsidRPr="00343DAD" w:rsidRDefault="00DC616C" w:rsidP="00343D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Питання</w:t>
      </w:r>
      <w:proofErr w:type="spellEnd"/>
      <w:r w:rsidRPr="00343DAD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343DAD">
        <w:rPr>
          <w:rFonts w:ascii="Times New Roman" w:hAnsi="Times New Roman" w:cs="Times New Roman"/>
          <w:b/>
          <w:bCs/>
          <w:sz w:val="28"/>
          <w:szCs w:val="28"/>
        </w:rPr>
        <w:t>заліку</w:t>
      </w:r>
      <w:proofErr w:type="spellEnd"/>
    </w:p>
    <w:p w14:paraId="267F68D4" w14:textId="77777777" w:rsidR="00DC616C" w:rsidRPr="006F72EB" w:rsidRDefault="00DC616C" w:rsidP="007A05E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>Сутність п</w:t>
      </w:r>
      <w:proofErr w:type="spellStart"/>
      <w:r w:rsidRPr="006F72EB">
        <w:rPr>
          <w:rFonts w:ascii="Times New Roman" w:hAnsi="Times New Roman" w:cs="Times New Roman"/>
          <w:sz w:val="28"/>
          <w:szCs w:val="28"/>
        </w:rPr>
        <w:t>оняття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 «дидактична концепція», «дидактична теорія»</w:t>
      </w:r>
      <w:r w:rsidRPr="006F72EB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0E545AA" w14:textId="77777777" w:rsidR="00DC616C" w:rsidRPr="006F72EB" w:rsidRDefault="00DC616C" w:rsidP="007A05E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>Розкриття сутності процесу навчання як основи конкретної дидактичної теорії чи концепції</w:t>
      </w:r>
      <w:r w:rsidRPr="006F72EB">
        <w:rPr>
          <w:rFonts w:ascii="Times New Roman" w:hAnsi="Times New Roman" w:cs="Times New Roman"/>
          <w:sz w:val="28"/>
          <w:szCs w:val="28"/>
        </w:rPr>
        <w:t>.</w:t>
      </w:r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AE4A85" w14:textId="77777777" w:rsidR="00DC616C" w:rsidRPr="006F72EB" w:rsidRDefault="00DC616C" w:rsidP="007A05E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>Критерії оцінки дидактичної теорії чи концепції</w:t>
      </w:r>
    </w:p>
    <w:p w14:paraId="176DC043" w14:textId="77777777" w:rsidR="00DC616C" w:rsidRPr="006F72EB" w:rsidRDefault="00DC616C" w:rsidP="007A05ED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Сутність концепції дидактичного енциклопедизму. </w:t>
      </w:r>
    </w:p>
    <w:p w14:paraId="68759797" w14:textId="77777777" w:rsidR="00DC616C" w:rsidRPr="006F72EB" w:rsidRDefault="00DC616C" w:rsidP="007A05E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Мета виховання у розумінні прихильників цієї концепції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Я.А.Коменського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Дж.Мільтона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И.Б.Баседова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245601D" w14:textId="77777777" w:rsidR="00DC616C" w:rsidRPr="006F72EB" w:rsidRDefault="00DC616C" w:rsidP="007A05E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Іформативність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 змісту освіти як провідний критерій концепції.</w:t>
      </w:r>
    </w:p>
    <w:p w14:paraId="3A84ED5C" w14:textId="77777777" w:rsidR="00DC616C" w:rsidRPr="006F72EB" w:rsidRDefault="00DC616C" w:rsidP="007A05E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Освіта як засіб розвитку здібностей та пізнавальних інтересів особистості у працях прихильників концепції дидактичного формалізму Е. Шмідта, А.А.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Немейера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Й.Песталоцці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А.Дістервега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Я.В.Давида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А.Добровольського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92BE70" w14:textId="77777777" w:rsidR="00DC616C" w:rsidRPr="006F72EB" w:rsidRDefault="00DC616C" w:rsidP="007A05E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>Особливості змісту освіту в контексті даної концепції (математика й класичні мови як домінуючи дисципліни). Слабкі позиції даної концепції.</w:t>
      </w:r>
    </w:p>
    <w:p w14:paraId="50A09B43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Сутність концепції дидактичного прагматизму (утилітаризму). </w:t>
      </w:r>
    </w:p>
    <w:p w14:paraId="3C714B9B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. Дьюї, Г.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Кершенштейнер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 про навчання як неперервний процес «реконструювання досвіду» учня.</w:t>
      </w:r>
    </w:p>
    <w:p w14:paraId="616E5339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заняття з різних видів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дільності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 та довільний вибір дисциплін як основа освітнього процесу.</w:t>
      </w:r>
    </w:p>
    <w:p w14:paraId="607B8A58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функціонального матеріалізму. </w:t>
      </w:r>
    </w:p>
    <w:p w14:paraId="7E774D99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інтегральний зв’язок пізнання з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дяльністю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 як основі концепції (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В.Оконь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1E8DB8C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Парадигмальна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(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Г.Шейерль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). Формування навчального матеріалу з акцентом на типових фактах і подіях. </w:t>
      </w:r>
    </w:p>
    <w:p w14:paraId="1D3B522B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принципу системності,  пізнання цілого через аналіз одиничного факту як слабкі сторони концепції. </w:t>
      </w:r>
    </w:p>
    <w:p w14:paraId="07CBF9F7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>Кібернетична концепція навчання (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С.І.Архангельський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Є.І.Машб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72EB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37413101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Процес навчання як передача й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переработка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інформації, абсолютизація ролі навчальної інформації і механізмів її засвоєння. </w:t>
      </w:r>
    </w:p>
    <w:p w14:paraId="5B01B6A6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>Теорія інформації і систем, кібернетичні закономірності передачі інформації як методологічна основа кібернетичної концепції.</w:t>
      </w:r>
    </w:p>
    <w:p w14:paraId="6BC8DC7D" w14:textId="77777777" w:rsidR="00DC616C" w:rsidRPr="006F72EB" w:rsidRDefault="00DC616C" w:rsidP="007A05ED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>Сутність асоціативної теорії навчання.</w:t>
      </w:r>
    </w:p>
    <w:p w14:paraId="13BF8D9E" w14:textId="77777777" w:rsidR="00DC616C" w:rsidRPr="006F72EB" w:rsidRDefault="00DC616C" w:rsidP="007A05ED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Ідеї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Дж.Локка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Я.А.Коменського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 як методологічна основа теорії. Принципи асоціативної теорії : чуттєве пізнання, вправи як провідний метод навчання. </w:t>
      </w:r>
    </w:p>
    <w:p w14:paraId="36A89095" w14:textId="77777777" w:rsidR="00DC616C" w:rsidRPr="006F72EB" w:rsidRDefault="00DC616C" w:rsidP="007A05ED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Збагачення свідомості учня образами й уявленнями як головна мета навчання. Відсутність творчої діяльності та самостійного пізнання як слабкі сторони асоціативної теорії навчання. </w:t>
      </w:r>
    </w:p>
    <w:p w14:paraId="7BBF8814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>Сутність управлінської моделі навчання. Розгляд авторами концепції (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В.А.Якуніним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) процесу навчання в термінологічному апарату управління. </w:t>
      </w:r>
    </w:p>
    <w:p w14:paraId="7DD4734E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>Процес навчання як співвіднесення дальніх, середніх та ближніх цілей (стратегічних, тактичних, оперативних).</w:t>
      </w:r>
    </w:p>
    <w:p w14:paraId="5A5863E8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>Теорія поетапного формування розумових дій в процесі навчання.</w:t>
      </w:r>
    </w:p>
    <w:p w14:paraId="0BFD9CC4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П.Я.Гальперін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Н.Ф.Тализіна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 про підвищення можливостей управління через реалізацію пов’язаних між собою етапів : ознайомлення, формування початкових операцій, формування внутрішнього мовлення, перехід до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мисленнєвих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 дій.  </w:t>
      </w:r>
    </w:p>
    <w:p w14:paraId="1B73CABF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>Предметне сприйняття як основа навчальної діяльності в рамках даної концепції.</w:t>
      </w:r>
    </w:p>
    <w:p w14:paraId="4435B610" w14:textId="77777777" w:rsidR="00DC616C" w:rsidRPr="0091249B" w:rsidRDefault="00DC616C" w:rsidP="006F72EB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9651E3" w14:textId="77777777" w:rsidR="00DC616C" w:rsidRPr="00343DAD" w:rsidRDefault="00DC616C" w:rsidP="006F72EB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055A5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num" w:pos="851"/>
          <w:tab w:val="left" w:pos="2760"/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>Концепція проблемного навчання (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І.Я.Лернер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М.Н.Скаткін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М.И.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Махмутов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А.М.Матюшкін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 та ін.)</w:t>
      </w:r>
    </w:p>
    <w:p w14:paraId="43726F29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num" w:pos="851"/>
          <w:tab w:val="left" w:pos="2760"/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>Концепція особистісно-орієнтованого навчання (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В.С.Ільїн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О.В.Бондаревська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О.С.Гребенюк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В.В.Серіков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 та ін.) </w:t>
      </w:r>
    </w:p>
    <w:p w14:paraId="181F5808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num" w:pos="851"/>
          <w:tab w:val="left" w:pos="2760"/>
          <w:tab w:val="center" w:pos="4818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Концепції розвивального (П.Я.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Гальперин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В.В.Давидов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Л.В.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Занков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 та ін.) навчання </w:t>
      </w:r>
    </w:p>
    <w:p w14:paraId="0580E01C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num" w:pos="851"/>
          <w:tab w:val="left" w:pos="2760"/>
          <w:tab w:val="center" w:pos="4818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>Концепція проектного навчання (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Г.Л.Ільїн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</w:p>
    <w:p w14:paraId="3C22444D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num" w:pos="851"/>
          <w:tab w:val="left" w:pos="2760"/>
          <w:tab w:val="center" w:pos="4818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>Концепції комп’ютерного (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Б.С.Гершунський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І.В.Роберт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>.),  та концентрованого (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Г.І.Ібрагимов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А.А.Остапенко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 та ін.) навчання </w:t>
      </w:r>
    </w:p>
    <w:p w14:paraId="09A3054F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num" w:pos="851"/>
          <w:tab w:val="left" w:pos="2760"/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>Концепція інтерактивного навчання (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А.А.Вербицький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Н.В.Борисова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Ю.С.Тюнников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 та ін.) </w:t>
      </w:r>
    </w:p>
    <w:p w14:paraId="4E0F582D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num" w:pos="851"/>
          <w:tab w:val="left" w:pos="2760"/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>Концепція програмованого навчання (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В.П.Беспалько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 та ін.)</w:t>
      </w:r>
      <w:r w:rsidRPr="006F72EB">
        <w:rPr>
          <w:rFonts w:ascii="Times New Roman" w:hAnsi="Times New Roman" w:cs="Times New Roman"/>
          <w:sz w:val="28"/>
          <w:szCs w:val="28"/>
        </w:rPr>
        <w:t xml:space="preserve"> </w:t>
      </w:r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DB6A431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left" w:pos="2625"/>
          <w:tab w:val="left" w:pos="2910"/>
          <w:tab w:val="center" w:pos="53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>Концепція модульного навчання (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П.Я.Юцявічене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М.А.Чошанов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 і ін.) </w:t>
      </w:r>
    </w:p>
    <w:p w14:paraId="22C5D095" w14:textId="77777777" w:rsidR="00DC616C" w:rsidRPr="006F72EB" w:rsidRDefault="00DC616C" w:rsidP="007A05ED">
      <w:pPr>
        <w:pStyle w:val="a5"/>
        <w:numPr>
          <w:ilvl w:val="0"/>
          <w:numId w:val="31"/>
        </w:numPr>
        <w:tabs>
          <w:tab w:val="left" w:pos="2625"/>
          <w:tab w:val="left" w:pos="2910"/>
          <w:tab w:val="center" w:pos="53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2EB">
        <w:rPr>
          <w:rFonts w:ascii="Times New Roman" w:hAnsi="Times New Roman" w:cs="Times New Roman"/>
          <w:sz w:val="28"/>
          <w:szCs w:val="28"/>
          <w:lang w:val="uk-UA"/>
        </w:rPr>
        <w:t>Концепція ігрового навчання (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А.А.Вербицький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Н.В.Борісова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72EB">
        <w:rPr>
          <w:rFonts w:ascii="Times New Roman" w:hAnsi="Times New Roman" w:cs="Times New Roman"/>
          <w:sz w:val="28"/>
          <w:szCs w:val="28"/>
          <w:lang w:val="uk-UA"/>
        </w:rPr>
        <w:t>Ю.С.Тюнніков</w:t>
      </w:r>
      <w:proofErr w:type="spellEnd"/>
      <w:r w:rsidRPr="006F72EB">
        <w:rPr>
          <w:rFonts w:ascii="Times New Roman" w:hAnsi="Times New Roman" w:cs="Times New Roman"/>
          <w:sz w:val="28"/>
          <w:szCs w:val="28"/>
          <w:lang w:val="uk-UA"/>
        </w:rPr>
        <w:t xml:space="preserve"> та ін.)</w:t>
      </w:r>
    </w:p>
    <w:p w14:paraId="19DFA35F" w14:textId="77777777" w:rsidR="00DC616C" w:rsidRPr="00AD17FC" w:rsidRDefault="00DC616C" w:rsidP="00206976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38B32AD" w14:textId="77777777" w:rsidR="00DC616C" w:rsidRPr="00AD17FC" w:rsidRDefault="00DC616C" w:rsidP="00206976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E23F567" w14:textId="77777777" w:rsidR="00DC616C" w:rsidRPr="00AD17FC" w:rsidRDefault="00DC616C" w:rsidP="00206976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48A7976" w14:textId="77777777" w:rsidR="00DC616C" w:rsidRPr="00AD17FC" w:rsidRDefault="00DC616C" w:rsidP="00206976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628640" w14:textId="77777777" w:rsidR="00DC616C" w:rsidRPr="00AD17FC" w:rsidRDefault="00DC616C" w:rsidP="00206976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1C50BAF" w14:textId="77777777" w:rsidR="00DC616C" w:rsidRPr="00AD17FC" w:rsidRDefault="00DC616C" w:rsidP="00206976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5E0887" w14:textId="77777777" w:rsidR="00DC616C" w:rsidRPr="005F1FA2" w:rsidRDefault="00DC616C" w:rsidP="00206976">
      <w:pPr>
        <w:tabs>
          <w:tab w:val="left" w:pos="2760"/>
          <w:tab w:val="center" w:pos="4818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2579CF41" w14:textId="77777777" w:rsidR="00DC616C" w:rsidRPr="005F1FA2" w:rsidRDefault="00DC616C" w:rsidP="00206976">
      <w:pPr>
        <w:tabs>
          <w:tab w:val="left" w:pos="2760"/>
          <w:tab w:val="center" w:pos="4818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4D10AA88" w14:textId="77777777" w:rsidR="00DC616C" w:rsidRPr="005F1FA2" w:rsidRDefault="00DC616C" w:rsidP="00206976">
      <w:pPr>
        <w:tabs>
          <w:tab w:val="left" w:pos="2760"/>
          <w:tab w:val="center" w:pos="4818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136B0CE9" w14:textId="77777777" w:rsidR="00DC616C" w:rsidRPr="005F1FA2" w:rsidRDefault="00DC616C" w:rsidP="00206976">
      <w:pPr>
        <w:tabs>
          <w:tab w:val="left" w:pos="2760"/>
          <w:tab w:val="center" w:pos="4818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0CDAF088" w14:textId="77777777" w:rsidR="00DC616C" w:rsidRPr="00AD17FC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4A597D" w14:textId="77777777" w:rsidR="00DC616C" w:rsidRPr="00AD17FC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57E036" w14:textId="77777777" w:rsidR="00DC616C" w:rsidRPr="00AD17FC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413C41" w14:textId="77777777" w:rsidR="00DC616C" w:rsidRPr="00AD17FC" w:rsidRDefault="00DC616C" w:rsidP="0034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C616C" w:rsidRPr="00AD17FC" w:rsidSect="00730B2E">
      <w:headerReference w:type="default" r:id="rId65"/>
      <w:pgSz w:w="11906" w:h="16838" w:code="9"/>
      <w:pgMar w:top="62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053CC" w14:textId="77777777" w:rsidR="00DC616C" w:rsidRDefault="00DC616C">
      <w:r>
        <w:separator/>
      </w:r>
    </w:p>
  </w:endnote>
  <w:endnote w:type="continuationSeparator" w:id="0">
    <w:p w14:paraId="0F9DADA4" w14:textId="77777777" w:rsidR="00DC616C" w:rsidRDefault="00DC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14BC7" w14:textId="77777777" w:rsidR="00DC616C" w:rsidRDefault="00DC616C">
      <w:r>
        <w:separator/>
      </w:r>
    </w:p>
  </w:footnote>
  <w:footnote w:type="continuationSeparator" w:id="0">
    <w:p w14:paraId="74299180" w14:textId="77777777" w:rsidR="00DC616C" w:rsidRDefault="00DC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8D878" w14:textId="77777777" w:rsidR="00DC616C" w:rsidRDefault="00DC616C" w:rsidP="001C76AE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14:paraId="60153574" w14:textId="77777777" w:rsidR="00DC616C" w:rsidRDefault="00DC616C" w:rsidP="00987AB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47E41FC"/>
    <w:lvl w:ilvl="0">
      <w:numFmt w:val="bullet"/>
      <w:lvlText w:val="*"/>
      <w:lvlJc w:val="left"/>
    </w:lvl>
  </w:abstractNum>
  <w:abstractNum w:abstractNumId="1" w15:restartNumberingAfterBreak="0">
    <w:nsid w:val="0043290E"/>
    <w:multiLevelType w:val="hybridMultilevel"/>
    <w:tmpl w:val="6B901040"/>
    <w:lvl w:ilvl="0" w:tplc="0419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6F13CF"/>
    <w:multiLevelType w:val="hybridMultilevel"/>
    <w:tmpl w:val="04185756"/>
    <w:lvl w:ilvl="0" w:tplc="014066B4">
      <w:start w:val="1"/>
      <w:numFmt w:val="bullet"/>
      <w:lvlText w:val=""/>
      <w:lvlJc w:val="left"/>
      <w:pPr>
        <w:tabs>
          <w:tab w:val="num" w:pos="794"/>
        </w:tabs>
        <w:ind w:left="284" w:firstLine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631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E5D14"/>
    <w:multiLevelType w:val="hybridMultilevel"/>
    <w:tmpl w:val="E31AE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53346"/>
    <w:multiLevelType w:val="hybridMultilevel"/>
    <w:tmpl w:val="68A4B3DC"/>
    <w:lvl w:ilvl="0" w:tplc="0419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255D3E"/>
    <w:multiLevelType w:val="hybridMultilevel"/>
    <w:tmpl w:val="A2A076AC"/>
    <w:lvl w:ilvl="0" w:tplc="052A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D602C2"/>
    <w:multiLevelType w:val="hybridMultilevel"/>
    <w:tmpl w:val="F1F27384"/>
    <w:lvl w:ilvl="0" w:tplc="1D8E2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73052E"/>
    <w:multiLevelType w:val="hybridMultilevel"/>
    <w:tmpl w:val="A732C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BE3AAC"/>
    <w:multiLevelType w:val="hybridMultilevel"/>
    <w:tmpl w:val="4372C77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3266D"/>
    <w:multiLevelType w:val="hybridMultilevel"/>
    <w:tmpl w:val="E31AE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7150"/>
    <w:multiLevelType w:val="multilevel"/>
    <w:tmpl w:val="FF56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9763630"/>
    <w:multiLevelType w:val="hybridMultilevel"/>
    <w:tmpl w:val="3D16045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>
      <w:start w:val="1"/>
      <w:numFmt w:val="lowerLetter"/>
      <w:lvlText w:val="%8."/>
      <w:lvlJc w:val="left"/>
      <w:pPr>
        <w:ind w:left="10080" w:hanging="360"/>
      </w:pPr>
    </w:lvl>
    <w:lvl w:ilvl="8" w:tplc="0419001B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3BAD173B"/>
    <w:multiLevelType w:val="hybridMultilevel"/>
    <w:tmpl w:val="E31AE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C31EB0"/>
    <w:multiLevelType w:val="hybridMultilevel"/>
    <w:tmpl w:val="E31AE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693DEE"/>
    <w:multiLevelType w:val="hybridMultilevel"/>
    <w:tmpl w:val="305A5CEE"/>
    <w:lvl w:ilvl="0" w:tplc="AE629A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60062"/>
    <w:multiLevelType w:val="hybridMultilevel"/>
    <w:tmpl w:val="D464A60E"/>
    <w:lvl w:ilvl="0" w:tplc="7772E6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45C17"/>
    <w:multiLevelType w:val="hybridMultilevel"/>
    <w:tmpl w:val="354ACC8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4710C"/>
    <w:multiLevelType w:val="hybridMultilevel"/>
    <w:tmpl w:val="5D5E404A"/>
    <w:lvl w:ilvl="0" w:tplc="B3182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63F67DE"/>
    <w:multiLevelType w:val="hybridMultilevel"/>
    <w:tmpl w:val="E31AE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5A7F44"/>
    <w:multiLevelType w:val="hybridMultilevel"/>
    <w:tmpl w:val="E31AE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CC624F"/>
    <w:multiLevelType w:val="hybridMultilevel"/>
    <w:tmpl w:val="E31AE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D50570"/>
    <w:multiLevelType w:val="hybridMultilevel"/>
    <w:tmpl w:val="35B261C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EF46852"/>
    <w:multiLevelType w:val="hybridMultilevel"/>
    <w:tmpl w:val="A26EC600"/>
    <w:lvl w:ilvl="0" w:tplc="0419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F944C8E"/>
    <w:multiLevelType w:val="hybridMultilevel"/>
    <w:tmpl w:val="E31AE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CD4BD2"/>
    <w:multiLevelType w:val="hybridMultilevel"/>
    <w:tmpl w:val="E31AE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376C83"/>
    <w:multiLevelType w:val="hybridMultilevel"/>
    <w:tmpl w:val="51964232"/>
    <w:lvl w:ilvl="0" w:tplc="014066B4">
      <w:start w:val="1"/>
      <w:numFmt w:val="bullet"/>
      <w:lvlText w:val=""/>
      <w:lvlJc w:val="left"/>
      <w:pPr>
        <w:tabs>
          <w:tab w:val="num" w:pos="794"/>
        </w:tabs>
        <w:ind w:left="284" w:firstLine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4A21C4"/>
    <w:multiLevelType w:val="hybridMultilevel"/>
    <w:tmpl w:val="35B261C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3E61C0A"/>
    <w:multiLevelType w:val="hybridMultilevel"/>
    <w:tmpl w:val="CB761DD8"/>
    <w:lvl w:ilvl="0" w:tplc="0419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4AA0156"/>
    <w:multiLevelType w:val="hybridMultilevel"/>
    <w:tmpl w:val="621C29AE"/>
    <w:lvl w:ilvl="0" w:tplc="85FCB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0110D3"/>
    <w:multiLevelType w:val="hybridMultilevel"/>
    <w:tmpl w:val="4C048F3E"/>
    <w:lvl w:ilvl="0" w:tplc="2110C2C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781503"/>
    <w:multiLevelType w:val="hybridMultilevel"/>
    <w:tmpl w:val="7CBA4DAA"/>
    <w:lvl w:ilvl="0" w:tplc="04190003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4">
    <w:abstractNumId w:val="7"/>
  </w:num>
  <w:num w:numId="5">
    <w:abstractNumId w:val="13"/>
  </w:num>
  <w:num w:numId="6">
    <w:abstractNumId w:val="10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20"/>
  </w:num>
  <w:num w:numId="14">
    <w:abstractNumId w:val="3"/>
  </w:num>
  <w:num w:numId="15">
    <w:abstractNumId w:val="24"/>
  </w:num>
  <w:num w:numId="16">
    <w:abstractNumId w:val="28"/>
  </w:num>
  <w:num w:numId="17">
    <w:abstractNumId w:val="23"/>
  </w:num>
  <w:num w:numId="18">
    <w:abstractNumId w:val="9"/>
  </w:num>
  <w:num w:numId="19">
    <w:abstractNumId w:val="19"/>
  </w:num>
  <w:num w:numId="20">
    <w:abstractNumId w:val="26"/>
  </w:num>
  <w:num w:numId="21">
    <w:abstractNumId w:val="21"/>
  </w:num>
  <w:num w:numId="22">
    <w:abstractNumId w:val="11"/>
  </w:num>
  <w:num w:numId="23">
    <w:abstractNumId w:val="16"/>
  </w:num>
  <w:num w:numId="24">
    <w:abstractNumId w:val="8"/>
  </w:num>
  <w:num w:numId="25">
    <w:abstractNumId w:val="17"/>
  </w:num>
  <w:num w:numId="26">
    <w:abstractNumId w:val="1"/>
  </w:num>
  <w:num w:numId="27">
    <w:abstractNumId w:val="22"/>
  </w:num>
  <w:num w:numId="28">
    <w:abstractNumId w:val="27"/>
  </w:num>
  <w:num w:numId="29">
    <w:abstractNumId w:val="4"/>
  </w:num>
  <w:num w:numId="30">
    <w:abstractNumId w:val="3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3DAD"/>
    <w:rsid w:val="000164D0"/>
    <w:rsid w:val="000172ED"/>
    <w:rsid w:val="00073694"/>
    <w:rsid w:val="000F0F3A"/>
    <w:rsid w:val="0012025E"/>
    <w:rsid w:val="001214D3"/>
    <w:rsid w:val="00125FE9"/>
    <w:rsid w:val="0015005B"/>
    <w:rsid w:val="00151612"/>
    <w:rsid w:val="001651C0"/>
    <w:rsid w:val="001673FD"/>
    <w:rsid w:val="00170A82"/>
    <w:rsid w:val="00182727"/>
    <w:rsid w:val="00182F4E"/>
    <w:rsid w:val="00192813"/>
    <w:rsid w:val="001B4E3F"/>
    <w:rsid w:val="001B51E9"/>
    <w:rsid w:val="001B77AD"/>
    <w:rsid w:val="001C76AE"/>
    <w:rsid w:val="001F7FA8"/>
    <w:rsid w:val="00206976"/>
    <w:rsid w:val="002377AD"/>
    <w:rsid w:val="00290F2E"/>
    <w:rsid w:val="002B5DE9"/>
    <w:rsid w:val="002E42A3"/>
    <w:rsid w:val="00305A18"/>
    <w:rsid w:val="00310D55"/>
    <w:rsid w:val="00340756"/>
    <w:rsid w:val="00342EEF"/>
    <w:rsid w:val="00343DAD"/>
    <w:rsid w:val="0037424A"/>
    <w:rsid w:val="00391AF2"/>
    <w:rsid w:val="003A0F04"/>
    <w:rsid w:val="003B2405"/>
    <w:rsid w:val="003D4D9A"/>
    <w:rsid w:val="003F02A5"/>
    <w:rsid w:val="003F1637"/>
    <w:rsid w:val="00406176"/>
    <w:rsid w:val="00414DCC"/>
    <w:rsid w:val="004151C7"/>
    <w:rsid w:val="00453B32"/>
    <w:rsid w:val="00462EEF"/>
    <w:rsid w:val="00463588"/>
    <w:rsid w:val="00474460"/>
    <w:rsid w:val="00492AAF"/>
    <w:rsid w:val="005060FE"/>
    <w:rsid w:val="005350A9"/>
    <w:rsid w:val="00536913"/>
    <w:rsid w:val="00557FDA"/>
    <w:rsid w:val="00576FCD"/>
    <w:rsid w:val="005B46B2"/>
    <w:rsid w:val="005C58A9"/>
    <w:rsid w:val="005D7392"/>
    <w:rsid w:val="005F1FA2"/>
    <w:rsid w:val="005F2E69"/>
    <w:rsid w:val="006138A9"/>
    <w:rsid w:val="00635803"/>
    <w:rsid w:val="00643E29"/>
    <w:rsid w:val="00661A87"/>
    <w:rsid w:val="00683135"/>
    <w:rsid w:val="006918E3"/>
    <w:rsid w:val="006B12AF"/>
    <w:rsid w:val="006F72EB"/>
    <w:rsid w:val="00730B2E"/>
    <w:rsid w:val="00733353"/>
    <w:rsid w:val="007360BA"/>
    <w:rsid w:val="00746328"/>
    <w:rsid w:val="007A05ED"/>
    <w:rsid w:val="007B0449"/>
    <w:rsid w:val="007B5D07"/>
    <w:rsid w:val="007F36B0"/>
    <w:rsid w:val="008235BC"/>
    <w:rsid w:val="00826B66"/>
    <w:rsid w:val="0084369F"/>
    <w:rsid w:val="0084735F"/>
    <w:rsid w:val="00853B77"/>
    <w:rsid w:val="008551B0"/>
    <w:rsid w:val="0085586E"/>
    <w:rsid w:val="0088337B"/>
    <w:rsid w:val="008B3A6B"/>
    <w:rsid w:val="008B5BFD"/>
    <w:rsid w:val="008D6FC3"/>
    <w:rsid w:val="008E55FB"/>
    <w:rsid w:val="0090546C"/>
    <w:rsid w:val="0091249B"/>
    <w:rsid w:val="00914357"/>
    <w:rsid w:val="009360E6"/>
    <w:rsid w:val="00940605"/>
    <w:rsid w:val="00951DC9"/>
    <w:rsid w:val="00953380"/>
    <w:rsid w:val="00987ABE"/>
    <w:rsid w:val="009E2CCF"/>
    <w:rsid w:val="00A07CE2"/>
    <w:rsid w:val="00A364E5"/>
    <w:rsid w:val="00A51BD7"/>
    <w:rsid w:val="00A7703F"/>
    <w:rsid w:val="00A80637"/>
    <w:rsid w:val="00A85196"/>
    <w:rsid w:val="00AA507E"/>
    <w:rsid w:val="00AA5AF1"/>
    <w:rsid w:val="00AB017E"/>
    <w:rsid w:val="00AB5CF3"/>
    <w:rsid w:val="00AD17FC"/>
    <w:rsid w:val="00AD3338"/>
    <w:rsid w:val="00B13657"/>
    <w:rsid w:val="00B251A2"/>
    <w:rsid w:val="00B319BE"/>
    <w:rsid w:val="00B33275"/>
    <w:rsid w:val="00B4761B"/>
    <w:rsid w:val="00B62ACD"/>
    <w:rsid w:val="00B81A42"/>
    <w:rsid w:val="00B91A91"/>
    <w:rsid w:val="00B94F44"/>
    <w:rsid w:val="00B97E46"/>
    <w:rsid w:val="00BA00CC"/>
    <w:rsid w:val="00BA3361"/>
    <w:rsid w:val="00BD03D7"/>
    <w:rsid w:val="00BE42C2"/>
    <w:rsid w:val="00BF7E22"/>
    <w:rsid w:val="00C214F6"/>
    <w:rsid w:val="00C276DA"/>
    <w:rsid w:val="00C34D3E"/>
    <w:rsid w:val="00C52D62"/>
    <w:rsid w:val="00C6188A"/>
    <w:rsid w:val="00C73C6B"/>
    <w:rsid w:val="00C90CCA"/>
    <w:rsid w:val="00C948BA"/>
    <w:rsid w:val="00CB2DA3"/>
    <w:rsid w:val="00D130ED"/>
    <w:rsid w:val="00D1470F"/>
    <w:rsid w:val="00D15BC9"/>
    <w:rsid w:val="00D42F08"/>
    <w:rsid w:val="00D47647"/>
    <w:rsid w:val="00D52162"/>
    <w:rsid w:val="00D540DA"/>
    <w:rsid w:val="00D7002F"/>
    <w:rsid w:val="00D82F45"/>
    <w:rsid w:val="00D91FF9"/>
    <w:rsid w:val="00D95CFD"/>
    <w:rsid w:val="00DC616C"/>
    <w:rsid w:val="00DD2F93"/>
    <w:rsid w:val="00EC620A"/>
    <w:rsid w:val="00ED0872"/>
    <w:rsid w:val="00ED1FC0"/>
    <w:rsid w:val="00EE40E1"/>
    <w:rsid w:val="00EE4234"/>
    <w:rsid w:val="00EF567B"/>
    <w:rsid w:val="00EF617B"/>
    <w:rsid w:val="00F07A10"/>
    <w:rsid w:val="00F213FA"/>
    <w:rsid w:val="00F22496"/>
    <w:rsid w:val="00F3093C"/>
    <w:rsid w:val="00F36705"/>
    <w:rsid w:val="00F53A60"/>
    <w:rsid w:val="00F659D0"/>
    <w:rsid w:val="00F74131"/>
    <w:rsid w:val="00F84377"/>
    <w:rsid w:val="00FA49A9"/>
    <w:rsid w:val="00FB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2F93E"/>
  <w15:docId w15:val="{D91DB7E4-3FB8-4E27-BFDD-DF75B4B2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1C0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343D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3D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3DAD"/>
    <w:pPr>
      <w:keepNext/>
      <w:spacing w:after="0" w:line="240" w:lineRule="auto"/>
      <w:jc w:val="center"/>
      <w:outlineLvl w:val="4"/>
    </w:pPr>
    <w:rPr>
      <w:rFonts w:cs="Times New Roman"/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3DAD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343DAD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locked/>
    <w:rsid w:val="00343DAD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21">
    <w:name w:val="Body Text 2"/>
    <w:basedOn w:val="a"/>
    <w:link w:val="22"/>
    <w:uiPriority w:val="99"/>
    <w:rsid w:val="00343DAD"/>
    <w:pPr>
      <w:spacing w:after="120" w:line="480" w:lineRule="auto"/>
    </w:pPr>
    <w:rPr>
      <w:rFonts w:cs="Times New Roman"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343DAD"/>
    <w:rPr>
      <w:rFonts w:ascii="Times New Roman" w:hAnsi="Times New Roman" w:cs="Times New Roman"/>
      <w:sz w:val="24"/>
      <w:szCs w:val="24"/>
      <w:lang w:val="uk-UA"/>
    </w:rPr>
  </w:style>
  <w:style w:type="paragraph" w:styleId="a3">
    <w:name w:val="Body Text Indent"/>
    <w:basedOn w:val="a"/>
    <w:link w:val="a4"/>
    <w:uiPriority w:val="99"/>
    <w:rsid w:val="00343DAD"/>
    <w:pPr>
      <w:spacing w:after="120" w:line="240" w:lineRule="auto"/>
      <w:ind w:left="283"/>
    </w:pPr>
    <w:rPr>
      <w:rFonts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43DAD"/>
    <w:rPr>
      <w:rFonts w:ascii="Times New Roman" w:hAnsi="Times New Roman" w:cs="Times New Roman"/>
      <w:sz w:val="24"/>
      <w:szCs w:val="24"/>
      <w:lang w:val="uk-UA"/>
    </w:rPr>
  </w:style>
  <w:style w:type="paragraph" w:customStyle="1" w:styleId="Style4">
    <w:name w:val="Style4"/>
    <w:basedOn w:val="a"/>
    <w:uiPriority w:val="99"/>
    <w:rsid w:val="00343DAD"/>
    <w:pPr>
      <w:widowControl w:val="0"/>
      <w:autoSpaceDE w:val="0"/>
      <w:autoSpaceDN w:val="0"/>
      <w:adjustRightInd w:val="0"/>
      <w:spacing w:after="0" w:line="216" w:lineRule="exact"/>
      <w:ind w:firstLine="422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343DAD"/>
    <w:pPr>
      <w:widowControl w:val="0"/>
      <w:autoSpaceDE w:val="0"/>
      <w:autoSpaceDN w:val="0"/>
      <w:adjustRightInd w:val="0"/>
      <w:spacing w:after="0" w:line="218" w:lineRule="exact"/>
      <w:ind w:firstLine="432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343DAD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a0"/>
    <w:uiPriority w:val="99"/>
    <w:rsid w:val="00343DAD"/>
    <w:rPr>
      <w:rFonts w:ascii="Arial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343DAD"/>
    <w:pPr>
      <w:widowControl w:val="0"/>
      <w:autoSpaceDE w:val="0"/>
      <w:autoSpaceDN w:val="0"/>
      <w:adjustRightInd w:val="0"/>
      <w:spacing w:after="0" w:line="219" w:lineRule="exact"/>
      <w:ind w:firstLine="432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343D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343DAD"/>
    <w:pPr>
      <w:widowControl w:val="0"/>
      <w:autoSpaceDE w:val="0"/>
      <w:autoSpaceDN w:val="0"/>
      <w:adjustRightInd w:val="0"/>
      <w:spacing w:after="0" w:line="197" w:lineRule="exact"/>
      <w:ind w:hanging="259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343DAD"/>
    <w:pPr>
      <w:widowControl w:val="0"/>
      <w:autoSpaceDE w:val="0"/>
      <w:autoSpaceDN w:val="0"/>
      <w:adjustRightInd w:val="0"/>
      <w:spacing w:after="0" w:line="197" w:lineRule="exact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343DAD"/>
    <w:pPr>
      <w:widowControl w:val="0"/>
      <w:autoSpaceDE w:val="0"/>
      <w:autoSpaceDN w:val="0"/>
      <w:adjustRightInd w:val="0"/>
      <w:spacing w:after="0" w:line="197" w:lineRule="exact"/>
      <w:ind w:hanging="192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343DAD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21">
    <w:name w:val="Font Style21"/>
    <w:basedOn w:val="a0"/>
    <w:uiPriority w:val="99"/>
    <w:rsid w:val="00343DAD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uiPriority w:val="99"/>
    <w:rsid w:val="00343DAD"/>
    <w:rPr>
      <w:rFonts w:ascii="Arial" w:hAnsi="Arial" w:cs="Arial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343DAD"/>
    <w:rPr>
      <w:rFonts w:ascii="Arial" w:hAnsi="Arial" w:cs="Arial"/>
      <w:b/>
      <w:bCs/>
      <w:i/>
      <w:iCs/>
      <w:sz w:val="16"/>
      <w:szCs w:val="16"/>
    </w:rPr>
  </w:style>
  <w:style w:type="paragraph" w:customStyle="1" w:styleId="Style1">
    <w:name w:val="Style1"/>
    <w:basedOn w:val="a"/>
    <w:uiPriority w:val="99"/>
    <w:rsid w:val="00343D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343DAD"/>
    <w:pPr>
      <w:widowControl w:val="0"/>
      <w:autoSpaceDE w:val="0"/>
      <w:autoSpaceDN w:val="0"/>
      <w:adjustRightInd w:val="0"/>
      <w:spacing w:after="0" w:line="220" w:lineRule="exact"/>
      <w:ind w:firstLine="432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343DAD"/>
    <w:pPr>
      <w:widowControl w:val="0"/>
      <w:autoSpaceDE w:val="0"/>
      <w:autoSpaceDN w:val="0"/>
      <w:adjustRightInd w:val="0"/>
      <w:spacing w:after="0" w:line="336" w:lineRule="exact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343DAD"/>
    <w:pPr>
      <w:widowControl w:val="0"/>
      <w:autoSpaceDE w:val="0"/>
      <w:autoSpaceDN w:val="0"/>
      <w:adjustRightInd w:val="0"/>
      <w:spacing w:after="0" w:line="230" w:lineRule="exact"/>
      <w:ind w:hanging="235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343DAD"/>
    <w:pPr>
      <w:widowControl w:val="0"/>
      <w:autoSpaceDE w:val="0"/>
      <w:autoSpaceDN w:val="0"/>
      <w:adjustRightInd w:val="0"/>
      <w:spacing w:after="0" w:line="221" w:lineRule="exact"/>
      <w:ind w:hanging="245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343DAD"/>
    <w:pPr>
      <w:widowControl w:val="0"/>
      <w:autoSpaceDE w:val="0"/>
      <w:autoSpaceDN w:val="0"/>
      <w:adjustRightInd w:val="0"/>
      <w:spacing w:after="0" w:line="226" w:lineRule="exact"/>
      <w:ind w:firstLine="422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343DAD"/>
    <w:pPr>
      <w:widowControl w:val="0"/>
      <w:autoSpaceDE w:val="0"/>
      <w:autoSpaceDN w:val="0"/>
      <w:adjustRightInd w:val="0"/>
      <w:spacing w:after="0" w:line="221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a0"/>
    <w:uiPriority w:val="99"/>
    <w:rsid w:val="00343DAD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343DAD"/>
    <w:rPr>
      <w:rFonts w:ascii="Arial Narrow" w:hAnsi="Arial Narrow" w:cs="Arial Narrow"/>
      <w:sz w:val="46"/>
      <w:szCs w:val="46"/>
    </w:rPr>
  </w:style>
  <w:style w:type="character" w:customStyle="1" w:styleId="FontStyle18">
    <w:name w:val="Font Style18"/>
    <w:basedOn w:val="a0"/>
    <w:uiPriority w:val="99"/>
    <w:rsid w:val="00343DAD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343DAD"/>
    <w:rPr>
      <w:rFonts w:ascii="Arial" w:hAnsi="Arial" w:cs="Arial"/>
      <w:b/>
      <w:bCs/>
      <w:i/>
      <w:iCs/>
      <w:sz w:val="16"/>
      <w:szCs w:val="16"/>
    </w:rPr>
  </w:style>
  <w:style w:type="paragraph" w:styleId="23">
    <w:name w:val="Body Text Indent 2"/>
    <w:basedOn w:val="a"/>
    <w:link w:val="24"/>
    <w:uiPriority w:val="99"/>
    <w:rsid w:val="00343DAD"/>
    <w:pPr>
      <w:spacing w:after="120" w:line="480" w:lineRule="auto"/>
      <w:ind w:left="283"/>
    </w:pPr>
    <w:rPr>
      <w:rFonts w:cs="Times New Roman"/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43DAD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99"/>
    <w:qFormat/>
    <w:rsid w:val="00C948BA"/>
    <w:pPr>
      <w:ind w:left="720"/>
    </w:pPr>
  </w:style>
  <w:style w:type="character" w:styleId="a6">
    <w:name w:val="Hyperlink"/>
    <w:basedOn w:val="a0"/>
    <w:uiPriority w:val="99"/>
    <w:semiHidden/>
    <w:rsid w:val="002B5DE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87A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16F3"/>
    <w:rPr>
      <w:rFonts w:cs="Calibri"/>
    </w:rPr>
  </w:style>
  <w:style w:type="character" w:styleId="a9">
    <w:name w:val="page number"/>
    <w:basedOn w:val="a0"/>
    <w:uiPriority w:val="99"/>
    <w:rsid w:val="0098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a-referat.com/%D0%A2%D0%B2%D0%BE%D1%80%D0%B8" TargetMode="External"/><Relationship Id="rId21" Type="http://schemas.openxmlformats.org/officeDocument/2006/relationships/hyperlink" Target="http://ua-referat.com/%D0%9F%D0%B5%D0%B4%D0%B0%D0%B3%D0%BE%D0%B3%D1%96%D0%BA%D0%B0" TargetMode="External"/><Relationship Id="rId34" Type="http://schemas.openxmlformats.org/officeDocument/2006/relationships/hyperlink" Target="http://ua-referat.com/%D0%A2%D0%B2%D0%BE%D1%80%D0%B8" TargetMode="External"/><Relationship Id="rId42" Type="http://schemas.openxmlformats.org/officeDocument/2006/relationships/hyperlink" Target="http://ua-referat.com/%D0%A2%D0%B2%D0%BE%D1%80%D0%B8" TargetMode="External"/><Relationship Id="rId47" Type="http://schemas.openxmlformats.org/officeDocument/2006/relationships/hyperlink" Target="http://ua-referat.com/%D0%9F%D1%81%D0%B8%D1%85%D0%BE%D0%BB%D0%BE%D0%B3" TargetMode="External"/><Relationship Id="rId50" Type="http://schemas.openxmlformats.org/officeDocument/2006/relationships/hyperlink" Target="http://ua-referat.com/%D0%A2%D0%B2%D0%BE%D1%80%D0%B8" TargetMode="External"/><Relationship Id="rId55" Type="http://schemas.openxmlformats.org/officeDocument/2006/relationships/hyperlink" Target="http://ua-referat.com/%D0%9F%D1%81%D0%B8%D1%85%D0%BE%D0%BB%D0%BE%D0%B3" TargetMode="External"/><Relationship Id="rId63" Type="http://schemas.openxmlformats.org/officeDocument/2006/relationships/hyperlink" Target="http://ua-referat.com/%D0%9F%D1%81%D0%B8%D1%85%D0%BE%D0%BB%D0%BE%D0%B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ua-referat.com/%D0%A0%D0%BE%D0%B7%D0%B2%D0%B8%D1%82%D0%BE%D0%BA" TargetMode="External"/><Relationship Id="rId29" Type="http://schemas.openxmlformats.org/officeDocument/2006/relationships/hyperlink" Target="http://ua-referat.com/%D0%9F%D0%B5%D0%B4%D0%B0%D0%B3%D0%BE%D0%B3%D1%96%D0%BA%D0%B0" TargetMode="External"/><Relationship Id="rId11" Type="http://schemas.openxmlformats.org/officeDocument/2006/relationships/hyperlink" Target="http://ua-referat.com/%D0%9F%D0%B5%D0%B4%D0%B0%D0%B3%D0%BE%D0%B3%D1%96%D0%BA%D0%B0" TargetMode="External"/><Relationship Id="rId24" Type="http://schemas.openxmlformats.org/officeDocument/2006/relationships/hyperlink" Target="http://ua-referat.com/%D0%9D%D0%B0%D1%83%D0%BA%D0%B0" TargetMode="External"/><Relationship Id="rId32" Type="http://schemas.openxmlformats.org/officeDocument/2006/relationships/hyperlink" Target="http://ua-referat.com/%D0%9D%D0%B0%D1%83%D0%BA%D0%B0" TargetMode="External"/><Relationship Id="rId37" Type="http://schemas.openxmlformats.org/officeDocument/2006/relationships/hyperlink" Target="http://ua-referat.com/%D0%9F%D0%B5%D0%B4%D0%B0%D0%B3%D0%BE%D0%B3%D1%96%D0%BA%D0%B0" TargetMode="External"/><Relationship Id="rId40" Type="http://schemas.openxmlformats.org/officeDocument/2006/relationships/hyperlink" Target="http://ua-referat.com/%D0%9D%D0%B0%D1%83%D0%BA%D0%B0" TargetMode="External"/><Relationship Id="rId45" Type="http://schemas.openxmlformats.org/officeDocument/2006/relationships/hyperlink" Target="http://ua-referat.com/%D0%9F%D0%B5%D0%B4%D0%B0%D0%B3%D0%BE%D0%B3%D1%96%D0%BA%D0%B0" TargetMode="External"/><Relationship Id="rId53" Type="http://schemas.openxmlformats.org/officeDocument/2006/relationships/hyperlink" Target="http://ua-referat.com/%D0%9F%D0%B5%D0%B4%D0%B0%D0%B3%D0%BE%D0%B3%D1%96%D0%BA%D0%B0" TargetMode="External"/><Relationship Id="rId58" Type="http://schemas.openxmlformats.org/officeDocument/2006/relationships/hyperlink" Target="http://ua-referat.com/%D0%A2%D0%B2%D0%BE%D1%80%D0%B8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ua-referat.com/%D0%9F%D0%B5%D0%B4%D0%B0%D0%B3%D0%BE%D0%B3%D1%96%D0%BA%D0%B0" TargetMode="External"/><Relationship Id="rId19" Type="http://schemas.openxmlformats.org/officeDocument/2006/relationships/hyperlink" Target="http://ua-referat.com/%D0%94%D0%B8%D0%B4%D0%B0%D0%BA%D1%82%D0%B8%D0%BA%D0%B0" TargetMode="External"/><Relationship Id="rId14" Type="http://schemas.openxmlformats.org/officeDocument/2006/relationships/hyperlink" Target="http://ua-referat.com/%D0%9F%D1%81%D0%B8%D1%85%D0%BE%D0%BB%D0%BE%D0%B3" TargetMode="External"/><Relationship Id="rId22" Type="http://schemas.openxmlformats.org/officeDocument/2006/relationships/hyperlink" Target="http://ua-referat.com/%D0%9F%D0%B0%D1%80%D0%B0%D0%B4%D0%B8%D0%B3%D0%BC%D0%B0" TargetMode="External"/><Relationship Id="rId27" Type="http://schemas.openxmlformats.org/officeDocument/2006/relationships/hyperlink" Target="http://ua-referat.com/%D0%94%D0%B8%D0%B4%D0%B0%D0%BA%D1%82%D0%B8%D0%BA%D0%B0" TargetMode="External"/><Relationship Id="rId30" Type="http://schemas.openxmlformats.org/officeDocument/2006/relationships/hyperlink" Target="http://ua-referat.com/%D0%9F%D0%B0%D1%80%D0%B0%D0%B4%D0%B8%D0%B3%D0%BC%D0%B0" TargetMode="External"/><Relationship Id="rId35" Type="http://schemas.openxmlformats.org/officeDocument/2006/relationships/hyperlink" Target="http://ua-referat.com/%D0%94%D0%B8%D0%B4%D0%B0%D0%BA%D1%82%D0%B8%D0%BA%D0%B0" TargetMode="External"/><Relationship Id="rId43" Type="http://schemas.openxmlformats.org/officeDocument/2006/relationships/hyperlink" Target="http://ua-referat.com/%D0%94%D0%B8%D0%B4%D0%B0%D0%BA%D1%82%D0%B8%D0%BA%D0%B0" TargetMode="External"/><Relationship Id="rId48" Type="http://schemas.openxmlformats.org/officeDocument/2006/relationships/hyperlink" Target="http://ua-referat.com/%D0%9D%D0%B0%D1%83%D0%BA%D0%B0" TargetMode="External"/><Relationship Id="rId56" Type="http://schemas.openxmlformats.org/officeDocument/2006/relationships/hyperlink" Target="http://ua-referat.com/%D0%9D%D0%B0%D1%83%D0%BA%D0%B0" TargetMode="External"/><Relationship Id="rId64" Type="http://schemas.openxmlformats.org/officeDocument/2006/relationships/hyperlink" Target="http://ua-referat.com/%D0%9D%D0%B0%D1%83%D0%BA%D0%B0" TargetMode="External"/><Relationship Id="rId8" Type="http://schemas.openxmlformats.org/officeDocument/2006/relationships/hyperlink" Target="http://ua-referat.com/%D0%9F%D0%B5%D0%B4%D0%B0%D0%B3%D0%BE%D0%B3%D1%96%D0%BA%D0%B0" TargetMode="External"/><Relationship Id="rId51" Type="http://schemas.openxmlformats.org/officeDocument/2006/relationships/hyperlink" Target="http://ua-referat.com/%D0%94%D0%B8%D0%B4%D0%B0%D0%BA%D1%82%D0%B8%D0%BA%D0%B0" TargetMode="External"/><Relationship Id="rId3" Type="http://schemas.openxmlformats.org/officeDocument/2006/relationships/styles" Target="styles.xml"/><Relationship Id="rId12" Type="http://schemas.openxmlformats.org/officeDocument/2006/relationships/hyperlink" Target="http://ua-referat.com/%D0%9F%D0%B5%D0%B4%D0%B0%D0%B3%D0%BE%D0%B3%D1%96%D0%BA%D0%B0" TargetMode="External"/><Relationship Id="rId17" Type="http://schemas.openxmlformats.org/officeDocument/2006/relationships/hyperlink" Target="http://ua-referat.com/%D0%9F%D0%B5%D0%B4%D0%B0%D0%B3%D0%BE%D0%B3%D1%96%D0%BA%D0%B0" TargetMode="External"/><Relationship Id="rId25" Type="http://schemas.openxmlformats.org/officeDocument/2006/relationships/hyperlink" Target="http://ua-referat.com/%D0%9F%D0%B5%D0%B4%D0%B0%D0%B3%D0%BE%D0%B3%D1%96%D0%BA%D0%B0" TargetMode="External"/><Relationship Id="rId33" Type="http://schemas.openxmlformats.org/officeDocument/2006/relationships/hyperlink" Target="http://ua-referat.com/%D0%9F%D0%B5%D0%B4%D0%B0%D0%B3%D0%BE%D0%B3%D1%96%D0%BA%D0%B0" TargetMode="External"/><Relationship Id="rId38" Type="http://schemas.openxmlformats.org/officeDocument/2006/relationships/hyperlink" Target="http://ua-referat.com/%D0%9F%D0%B0%D1%80%D0%B0%D0%B4%D0%B8%D0%B3%D0%BC%D0%B0" TargetMode="External"/><Relationship Id="rId46" Type="http://schemas.openxmlformats.org/officeDocument/2006/relationships/hyperlink" Target="http://ua-referat.com/%D0%9F%D0%B0%D1%80%D0%B0%D0%B4%D0%B8%D0%B3%D0%BC%D0%B0" TargetMode="External"/><Relationship Id="rId59" Type="http://schemas.openxmlformats.org/officeDocument/2006/relationships/hyperlink" Target="http://ua-referat.com/%D0%94%D0%B8%D0%B4%D0%B0%D0%BA%D1%82%D0%B8%D0%BA%D0%B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ua-referat.com/%D0%9F%D0%B5%D0%B4%D0%B0%D0%B3%D0%BE%D0%B3%D1%96%D0%BA%D0%B0" TargetMode="External"/><Relationship Id="rId41" Type="http://schemas.openxmlformats.org/officeDocument/2006/relationships/hyperlink" Target="http://ua-referat.com/%D0%9F%D0%B5%D0%B4%D0%B0%D0%B3%D0%BE%D0%B3%D1%96%D0%BA%D0%B0" TargetMode="External"/><Relationship Id="rId54" Type="http://schemas.openxmlformats.org/officeDocument/2006/relationships/hyperlink" Target="http://ua-referat.com/%D0%9F%D0%B0%D1%80%D0%B0%D0%B4%D0%B8%D0%B3%D0%BC%D0%B0" TargetMode="External"/><Relationship Id="rId62" Type="http://schemas.openxmlformats.org/officeDocument/2006/relationships/hyperlink" Target="http://ua-referat.com/%D0%9F%D0%B0%D1%80%D0%B0%D0%B4%D0%B8%D0%B3%D0%BC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ua-referat.com/%D0%9D%D0%B0%D1%83%D0%BA%D0%B0" TargetMode="External"/><Relationship Id="rId23" Type="http://schemas.openxmlformats.org/officeDocument/2006/relationships/hyperlink" Target="http://ua-referat.com/%D0%9F%D1%81%D0%B8%D1%85%D0%BE%D0%BB%D0%BE%D0%B3" TargetMode="External"/><Relationship Id="rId28" Type="http://schemas.openxmlformats.org/officeDocument/2006/relationships/hyperlink" Target="http://ua-referat.com/%D0%9F%D0%B5%D0%B4%D0%B0%D0%B3%D0%BE%D0%B3%D1%96%D0%BA%D0%B0" TargetMode="External"/><Relationship Id="rId36" Type="http://schemas.openxmlformats.org/officeDocument/2006/relationships/hyperlink" Target="http://ua-referat.com/%D0%9F%D0%B5%D0%B4%D0%B0%D0%B3%D0%BE%D0%B3%D1%96%D0%BA%D0%B0" TargetMode="External"/><Relationship Id="rId49" Type="http://schemas.openxmlformats.org/officeDocument/2006/relationships/hyperlink" Target="http://ua-referat.com/%D0%9F%D0%B5%D0%B4%D0%B0%D0%B3%D0%BE%D0%B3%D1%96%D0%BA%D0%B0" TargetMode="External"/><Relationship Id="rId57" Type="http://schemas.openxmlformats.org/officeDocument/2006/relationships/hyperlink" Target="http://ua-referat.com/%D0%9F%D0%B5%D0%B4%D0%B0%D0%B3%D0%BE%D0%B3%D1%96%D0%BA%D0%B0" TargetMode="External"/><Relationship Id="rId10" Type="http://schemas.openxmlformats.org/officeDocument/2006/relationships/hyperlink" Target="http://ua-referat.com/%D0%94%D0%B8%D0%B4%D0%B0%D0%BA%D1%82%D0%B8%D0%BA%D0%B0" TargetMode="External"/><Relationship Id="rId31" Type="http://schemas.openxmlformats.org/officeDocument/2006/relationships/hyperlink" Target="http://ua-referat.com/%D0%9F%D1%81%D0%B8%D1%85%D0%BE%D0%BB%D0%BE%D0%B3" TargetMode="External"/><Relationship Id="rId44" Type="http://schemas.openxmlformats.org/officeDocument/2006/relationships/hyperlink" Target="http://ua-referat.com/%D0%9F%D0%B5%D0%B4%D0%B0%D0%B3%D0%BE%D0%B3%D1%96%D0%BA%D0%B0" TargetMode="External"/><Relationship Id="rId52" Type="http://schemas.openxmlformats.org/officeDocument/2006/relationships/hyperlink" Target="http://ua-referat.com/%D0%9F%D0%B5%D0%B4%D0%B0%D0%B3%D0%BE%D0%B3%D1%96%D0%BA%D0%B0" TargetMode="External"/><Relationship Id="rId60" Type="http://schemas.openxmlformats.org/officeDocument/2006/relationships/hyperlink" Target="http://ua-referat.com/%D0%9F%D0%B5%D0%B4%D0%B0%D0%B3%D0%BE%D0%B3%D1%96%D0%BA%D0%B0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a-referat.com/%D0%A2%D0%B2%D0%BE%D1%80%D0%B8" TargetMode="External"/><Relationship Id="rId13" Type="http://schemas.openxmlformats.org/officeDocument/2006/relationships/hyperlink" Target="http://ua-referat.com/%D0%9F%D0%B0%D1%80%D0%B0%D0%B4%D0%B8%D0%B3%D0%BC%D0%B0" TargetMode="External"/><Relationship Id="rId18" Type="http://schemas.openxmlformats.org/officeDocument/2006/relationships/hyperlink" Target="http://ua-referat.com/%D0%A2%D0%B2%D0%BE%D1%80%D0%B8" TargetMode="External"/><Relationship Id="rId39" Type="http://schemas.openxmlformats.org/officeDocument/2006/relationships/hyperlink" Target="http://ua-referat.com/%D0%9F%D1%81%D0%B8%D1%85%D0%BE%D0%BB%D0%BE%D0%B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A122A-1247-45F7-8B96-A7A22E54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28</Pages>
  <Words>7182</Words>
  <Characters>40943</Characters>
  <Application>Microsoft Office Word</Application>
  <DocSecurity>0</DocSecurity>
  <Lines>341</Lines>
  <Paragraphs>96</Paragraphs>
  <ScaleCrop>false</ScaleCrop>
  <Company>Reanimator Extreme Edition</Company>
  <LinksUpToDate>false</LinksUpToDate>
  <CharactersWithSpaces>48029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Щербина Виталий Юрьевич</cp:lastModifiedBy>
  <cp:revision>128</cp:revision>
  <cp:lastPrinted>2020-03-16T07:55:00Z</cp:lastPrinted>
  <dcterms:created xsi:type="dcterms:W3CDTF">2018-10-16T15:02:00Z</dcterms:created>
  <dcterms:modified xsi:type="dcterms:W3CDTF">2021-03-04T10:04:00Z</dcterms:modified>
</cp:coreProperties>
</file>